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CB" w:rsidRPr="00D15AFC" w:rsidRDefault="00AC71CB" w:rsidP="00AC71CB">
      <w:pPr>
        <w:jc w:val="center"/>
        <w:rPr>
          <w:b/>
          <w:i/>
          <w:color w:val="990099"/>
          <w:sz w:val="32"/>
          <w:szCs w:val="32"/>
        </w:rPr>
      </w:pPr>
      <w:r w:rsidRPr="00D15AFC">
        <w:rPr>
          <w:b/>
          <w:i/>
          <w:color w:val="990099"/>
          <w:sz w:val="32"/>
          <w:szCs w:val="32"/>
        </w:rPr>
        <w:t>Запитване за събитие</w:t>
      </w:r>
    </w:p>
    <w:p w:rsidR="00AC71CB" w:rsidRPr="00AB5FB9" w:rsidRDefault="00AC71CB" w:rsidP="00AC71CB">
      <w:pPr>
        <w:ind w:firstLine="708"/>
        <w:rPr>
          <w:i/>
        </w:rPr>
      </w:pPr>
    </w:p>
    <w:p w:rsidR="00AC71CB" w:rsidRPr="00AB5FB9" w:rsidRDefault="00AC71CB" w:rsidP="00AD5B8F">
      <w:pPr>
        <w:ind w:firstLine="708"/>
        <w:rPr>
          <w:i/>
        </w:rPr>
      </w:pPr>
      <w:r w:rsidRPr="00AB5FB9">
        <w:rPr>
          <w:i/>
        </w:rPr>
        <w:t>Уважаеми клиенти,</w:t>
      </w:r>
    </w:p>
    <w:p w:rsidR="00E73030" w:rsidRPr="00AB5FB9" w:rsidRDefault="00AC71CB" w:rsidP="00E73030">
      <w:pPr>
        <w:ind w:firstLine="708"/>
        <w:jc w:val="both"/>
        <w:rPr>
          <w:i/>
        </w:rPr>
      </w:pPr>
      <w:r w:rsidRPr="00AB5FB9">
        <w:rPr>
          <w:i/>
        </w:rPr>
        <w:t>Екипът на Сити Марк Арт Център най-учтиво Ви кани да попълните  настоящата форма за Запитване</w:t>
      </w:r>
      <w:r w:rsidR="004B72D6" w:rsidRPr="00AB5FB9">
        <w:rPr>
          <w:i/>
        </w:rPr>
        <w:t>,</w:t>
      </w:r>
      <w:r w:rsidRPr="00AB5FB9">
        <w:rPr>
          <w:i/>
        </w:rPr>
        <w:t xml:space="preserve"> с</w:t>
      </w:r>
      <w:r w:rsidR="00C837B9" w:rsidRPr="00AB5FB9">
        <w:rPr>
          <w:i/>
        </w:rPr>
        <w:t xml:space="preserve"> цел да </w:t>
      </w:r>
      <w:r w:rsidRPr="00AB5FB9">
        <w:rPr>
          <w:i/>
        </w:rPr>
        <w:t>формира</w:t>
      </w:r>
      <w:r w:rsidR="00C837B9" w:rsidRPr="00AB5FB9">
        <w:rPr>
          <w:i/>
        </w:rPr>
        <w:t>ме</w:t>
      </w:r>
      <w:r w:rsidRPr="00AB5FB9">
        <w:rPr>
          <w:i/>
        </w:rPr>
        <w:t xml:space="preserve"> </w:t>
      </w:r>
      <w:r w:rsidR="00C20A96">
        <w:rPr>
          <w:i/>
        </w:rPr>
        <w:t xml:space="preserve">точна и прецизна </w:t>
      </w:r>
      <w:r w:rsidRPr="00AB5FB9">
        <w:rPr>
          <w:i/>
        </w:rPr>
        <w:t>оферта</w:t>
      </w:r>
      <w:r w:rsidR="00C20A96">
        <w:rPr>
          <w:i/>
        </w:rPr>
        <w:t>,</w:t>
      </w:r>
      <w:r w:rsidRPr="00AB5FB9">
        <w:rPr>
          <w:i/>
        </w:rPr>
        <w:t xml:space="preserve"> </w:t>
      </w:r>
      <w:r w:rsidR="00871C3D">
        <w:rPr>
          <w:i/>
        </w:rPr>
        <w:t xml:space="preserve">която </w:t>
      </w:r>
      <w:r w:rsidR="00C20A96">
        <w:rPr>
          <w:i/>
        </w:rPr>
        <w:t>адекватно</w:t>
      </w:r>
      <w:r w:rsidR="00871C3D">
        <w:rPr>
          <w:i/>
        </w:rPr>
        <w:t xml:space="preserve"> да</w:t>
      </w:r>
      <w:r w:rsidR="00C20A96">
        <w:rPr>
          <w:i/>
        </w:rPr>
        <w:t xml:space="preserve"> </w:t>
      </w:r>
      <w:r w:rsidR="00871C3D">
        <w:rPr>
          <w:i/>
        </w:rPr>
        <w:t>отговаря</w:t>
      </w:r>
      <w:r w:rsidRPr="00AB5FB9">
        <w:rPr>
          <w:i/>
        </w:rPr>
        <w:t xml:space="preserve"> </w:t>
      </w:r>
      <w:r w:rsidR="00A67F7B">
        <w:rPr>
          <w:i/>
        </w:rPr>
        <w:t xml:space="preserve">на </w:t>
      </w:r>
      <w:r w:rsidRPr="00AB5FB9">
        <w:rPr>
          <w:i/>
        </w:rPr>
        <w:t>изискванията</w:t>
      </w:r>
      <w:r w:rsidR="00A67F7B">
        <w:rPr>
          <w:i/>
        </w:rPr>
        <w:t xml:space="preserve"> и очакванията </w:t>
      </w:r>
      <w:r w:rsidRPr="00AB5FB9">
        <w:rPr>
          <w:i/>
        </w:rPr>
        <w:t>на всеки индивидуален клиент.</w:t>
      </w:r>
    </w:p>
    <w:p w:rsidR="00E73030" w:rsidRPr="00AB5FB9" w:rsidRDefault="00BD61AD" w:rsidP="00BE5F6C">
      <w:pPr>
        <w:tabs>
          <w:tab w:val="left" w:pos="709"/>
        </w:tabs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 w:rsidRPr="00AB5FB9">
        <w:rPr>
          <w:b/>
          <w:i/>
          <w:color w:val="990099"/>
          <w:sz w:val="26"/>
          <w:szCs w:val="26"/>
          <w:u w:val="single"/>
        </w:rPr>
        <w:t>Време за провеждане</w:t>
      </w:r>
      <w:r w:rsidR="00DD0C56" w:rsidRPr="00AB5FB9">
        <w:rPr>
          <w:b/>
          <w:i/>
          <w:color w:val="990099"/>
          <w:sz w:val="26"/>
          <w:szCs w:val="26"/>
          <w:u w:val="single"/>
          <w:lang w:val="en-US"/>
        </w:rPr>
        <w:t xml:space="preserve"> </w:t>
      </w:r>
      <w:proofErr w:type="spellStart"/>
      <w:r w:rsidR="00DD0C56" w:rsidRPr="00AB5FB9">
        <w:rPr>
          <w:b/>
          <w:i/>
          <w:color w:val="990099"/>
          <w:sz w:val="26"/>
          <w:szCs w:val="26"/>
          <w:u w:val="single"/>
          <w:lang w:val="en-US"/>
        </w:rPr>
        <w:t>на</w:t>
      </w:r>
      <w:proofErr w:type="spellEnd"/>
      <w:r w:rsidR="00DD0C56" w:rsidRPr="00AB5FB9">
        <w:rPr>
          <w:b/>
          <w:i/>
          <w:color w:val="990099"/>
          <w:sz w:val="26"/>
          <w:szCs w:val="26"/>
          <w:u w:val="single"/>
          <w:lang w:val="en-US"/>
        </w:rPr>
        <w:t xml:space="preserve"> </w:t>
      </w:r>
      <w:proofErr w:type="spellStart"/>
      <w:r w:rsidR="00DD0C56" w:rsidRPr="00AB5FB9">
        <w:rPr>
          <w:b/>
          <w:i/>
          <w:color w:val="990099"/>
          <w:sz w:val="26"/>
          <w:szCs w:val="26"/>
          <w:u w:val="single"/>
          <w:lang w:val="en-US"/>
        </w:rPr>
        <w:t>събитието</w:t>
      </w:r>
      <w:proofErr w:type="spellEnd"/>
      <w:r w:rsidRPr="00AB5FB9">
        <w:rPr>
          <w:b/>
          <w:i/>
          <w:color w:val="990099"/>
          <w:sz w:val="26"/>
          <w:szCs w:val="26"/>
          <w:u w:val="single"/>
        </w:rPr>
        <w:t xml:space="preserve">. </w:t>
      </w:r>
      <w:r w:rsidR="001E1C20" w:rsidRPr="00AB5FB9">
        <w:rPr>
          <w:b/>
          <w:i/>
          <w:color w:val="990099"/>
          <w:sz w:val="26"/>
          <w:szCs w:val="26"/>
          <w:u w:val="single"/>
        </w:rPr>
        <w:t>Формат</w:t>
      </w:r>
      <w:r w:rsidRPr="00AB5FB9">
        <w:rPr>
          <w:b/>
          <w:i/>
          <w:color w:val="990099"/>
          <w:sz w:val="26"/>
          <w:szCs w:val="26"/>
          <w:u w:val="single"/>
        </w:rPr>
        <w:t>. Бюджет.</w:t>
      </w:r>
    </w:p>
    <w:p w:rsidR="00AC71CB" w:rsidRPr="00AB5FB9" w:rsidRDefault="00AC71CB" w:rsidP="00B3597B">
      <w:pPr>
        <w:tabs>
          <w:tab w:val="left" w:pos="1230"/>
        </w:tabs>
        <w:spacing w:after="200" w:line="276" w:lineRule="auto"/>
        <w:ind w:left="360"/>
        <w:jc w:val="both"/>
        <w:rPr>
          <w:b/>
          <w:i/>
          <w:sz w:val="24"/>
          <w:szCs w:val="24"/>
        </w:rPr>
      </w:pPr>
      <w:r w:rsidRPr="00AB5FB9">
        <w:rPr>
          <w:b/>
          <w:i/>
          <w:sz w:val="24"/>
          <w:szCs w:val="24"/>
        </w:rPr>
        <w:t>Дата</w:t>
      </w:r>
      <w:r w:rsidR="00B3597B" w:rsidRPr="00AB5FB9">
        <w:rPr>
          <w:b/>
          <w:i/>
          <w:sz w:val="24"/>
          <w:szCs w:val="24"/>
        </w:rPr>
        <w:t>: …………………………………………………………………………………………………………………………..</w:t>
      </w:r>
    </w:p>
    <w:p w:rsidR="00AC71CB" w:rsidRDefault="00AC71CB" w:rsidP="00B3597B">
      <w:pPr>
        <w:spacing w:after="200" w:line="276" w:lineRule="auto"/>
        <w:ind w:left="360"/>
        <w:jc w:val="both"/>
        <w:rPr>
          <w:b/>
          <w:i/>
          <w:sz w:val="24"/>
          <w:szCs w:val="24"/>
          <w:lang w:val="en-US"/>
        </w:rPr>
      </w:pPr>
      <w:r w:rsidRPr="00AB5FB9">
        <w:rPr>
          <w:b/>
          <w:i/>
          <w:sz w:val="24"/>
          <w:szCs w:val="24"/>
        </w:rPr>
        <w:t>Часови диапазон:</w:t>
      </w:r>
      <w:r w:rsidR="00B3597B" w:rsidRPr="00AB5FB9">
        <w:rPr>
          <w:b/>
          <w:i/>
          <w:sz w:val="24"/>
          <w:szCs w:val="24"/>
        </w:rPr>
        <w:t xml:space="preserve"> …………………………………………………………………………………………………….....</w:t>
      </w:r>
    </w:p>
    <w:p w:rsidR="001F0AFA" w:rsidRPr="001F0AFA" w:rsidRDefault="001F0AFA" w:rsidP="00B3597B">
      <w:pPr>
        <w:spacing w:after="200" w:line="276" w:lineRule="auto"/>
        <w:ind w:left="360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  <w:lang w:val="en-US"/>
        </w:rPr>
        <w:t>Време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за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подготовка</w:t>
      </w:r>
      <w:proofErr w:type="spellEnd"/>
      <w:proofErr w:type="gramStart"/>
      <w:r>
        <w:rPr>
          <w:b/>
          <w:i/>
          <w:sz w:val="24"/>
          <w:szCs w:val="24"/>
          <w:lang w:val="en-US"/>
        </w:rPr>
        <w:t>:…</w:t>
      </w:r>
      <w:r>
        <w:rPr>
          <w:b/>
          <w:i/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AC71CB" w:rsidRPr="00AB5FB9" w:rsidRDefault="00AC71CB" w:rsidP="00B3597B">
      <w:pPr>
        <w:spacing w:after="200" w:line="276" w:lineRule="auto"/>
        <w:ind w:left="360"/>
        <w:jc w:val="both"/>
        <w:rPr>
          <w:b/>
          <w:i/>
          <w:sz w:val="24"/>
          <w:szCs w:val="24"/>
        </w:rPr>
      </w:pPr>
      <w:r w:rsidRPr="00AB5FB9">
        <w:rPr>
          <w:b/>
          <w:i/>
          <w:sz w:val="24"/>
          <w:szCs w:val="24"/>
        </w:rPr>
        <w:t>Брой гости:</w:t>
      </w:r>
      <w:r w:rsidR="00B3597B" w:rsidRPr="00AB5FB9">
        <w:rPr>
          <w:b/>
          <w:i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AC71CB" w:rsidRPr="00AB5FB9" w:rsidRDefault="00AC71CB" w:rsidP="00B3597B">
      <w:pPr>
        <w:spacing w:after="200" w:line="276" w:lineRule="auto"/>
        <w:ind w:left="360"/>
        <w:jc w:val="both"/>
        <w:rPr>
          <w:b/>
          <w:i/>
          <w:sz w:val="24"/>
          <w:szCs w:val="24"/>
        </w:rPr>
      </w:pPr>
      <w:r w:rsidRPr="00AB5FB9">
        <w:rPr>
          <w:b/>
          <w:i/>
          <w:sz w:val="24"/>
          <w:szCs w:val="24"/>
        </w:rPr>
        <w:t>Повод за провеждане на събитието:</w:t>
      </w:r>
      <w:r w:rsidR="00B3597B" w:rsidRPr="00AB5FB9">
        <w:rPr>
          <w:b/>
          <w:i/>
          <w:sz w:val="24"/>
          <w:szCs w:val="24"/>
        </w:rPr>
        <w:t>……………………………………………………………………….</w:t>
      </w:r>
    </w:p>
    <w:p w:rsidR="00B3597B" w:rsidRPr="00AB5FB9" w:rsidRDefault="00497A5A" w:rsidP="00B3597B">
      <w:pPr>
        <w:spacing w:after="200" w:line="276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Особености: ……..</w:t>
      </w:r>
      <w:r w:rsidR="00B3597B" w:rsidRPr="00AB5FB9">
        <w:rPr>
          <w:b/>
          <w:i/>
          <w:sz w:val="24"/>
          <w:szCs w:val="24"/>
        </w:rPr>
        <w:t>………………………………………………………………………………………………………..</w:t>
      </w:r>
    </w:p>
    <w:p w:rsidR="00CB4EC9" w:rsidRPr="00CB4EC9" w:rsidRDefault="00BD61AD" w:rsidP="000C7266">
      <w:pPr>
        <w:spacing w:after="0" w:line="276" w:lineRule="auto"/>
        <w:ind w:left="360"/>
        <w:jc w:val="both"/>
        <w:rPr>
          <w:b/>
          <w:i/>
          <w:sz w:val="24"/>
          <w:szCs w:val="24"/>
          <w:lang w:val="en-US"/>
        </w:rPr>
      </w:pPr>
      <w:r w:rsidRPr="00AB5FB9">
        <w:rPr>
          <w:b/>
          <w:i/>
          <w:sz w:val="24"/>
          <w:szCs w:val="24"/>
        </w:rPr>
        <w:t>Формат</w:t>
      </w:r>
      <w:r w:rsidR="00AC71CB" w:rsidRPr="00AB5FB9">
        <w:rPr>
          <w:b/>
          <w:i/>
          <w:sz w:val="24"/>
          <w:szCs w:val="24"/>
        </w:rPr>
        <w:t xml:space="preserve"> на събитието</w:t>
      </w:r>
      <w:r w:rsidR="005A2B94">
        <w:rPr>
          <w:b/>
          <w:i/>
          <w:sz w:val="24"/>
          <w:szCs w:val="24"/>
        </w:rPr>
        <w:t xml:space="preserve"> </w:t>
      </w:r>
      <w:r w:rsidR="005A2B94">
        <w:rPr>
          <w:i/>
          <w:sz w:val="24"/>
          <w:szCs w:val="24"/>
        </w:rPr>
        <w:t>/моля изберете/</w:t>
      </w:r>
      <w:r w:rsidR="00AC71CB" w:rsidRPr="00AB5FB9">
        <w:rPr>
          <w:b/>
          <w:i/>
          <w:sz w:val="24"/>
          <w:szCs w:val="24"/>
        </w:rPr>
        <w:t>:</w:t>
      </w:r>
    </w:p>
    <w:p w:rsidR="00AC71CB" w:rsidRPr="00AB5FB9" w:rsidRDefault="00AC71CB" w:rsidP="000C7266">
      <w:pPr>
        <w:pStyle w:val="ListParagraph"/>
        <w:numPr>
          <w:ilvl w:val="0"/>
          <w:numId w:val="8"/>
        </w:numPr>
        <w:spacing w:after="0" w:line="276" w:lineRule="auto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Правостоящ коктейл, тип „чаша вино“</w:t>
      </w:r>
    </w:p>
    <w:p w:rsidR="00AC71CB" w:rsidRPr="00AB5FB9" w:rsidRDefault="00AC71CB" w:rsidP="00125E59">
      <w:pPr>
        <w:pStyle w:val="ListParagraph"/>
        <w:numPr>
          <w:ilvl w:val="0"/>
          <w:numId w:val="8"/>
        </w:numPr>
        <w:spacing w:after="200" w:line="276" w:lineRule="auto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Правостоящ коктейл класически тип</w:t>
      </w:r>
    </w:p>
    <w:p w:rsidR="00AC71CB" w:rsidRPr="00AB5FB9" w:rsidRDefault="00AC71CB" w:rsidP="00125E59">
      <w:pPr>
        <w:pStyle w:val="ListParagraph"/>
        <w:numPr>
          <w:ilvl w:val="0"/>
          <w:numId w:val="8"/>
        </w:numPr>
        <w:spacing w:after="200" w:line="276" w:lineRule="auto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Бюфетна форма с правостоящи места</w:t>
      </w:r>
    </w:p>
    <w:p w:rsidR="00AC71CB" w:rsidRPr="00AB5FB9" w:rsidRDefault="00AC71CB" w:rsidP="00125E59">
      <w:pPr>
        <w:pStyle w:val="ListParagraph"/>
        <w:numPr>
          <w:ilvl w:val="0"/>
          <w:numId w:val="8"/>
        </w:numPr>
        <w:spacing w:after="200" w:line="276" w:lineRule="auto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Бюфетна форма със седящи места</w:t>
      </w:r>
    </w:p>
    <w:p w:rsidR="00AC71CB" w:rsidRPr="00AB5FB9" w:rsidRDefault="00AC71CB" w:rsidP="00125E59">
      <w:pPr>
        <w:pStyle w:val="ListParagraph"/>
        <w:numPr>
          <w:ilvl w:val="0"/>
          <w:numId w:val="8"/>
        </w:numPr>
        <w:spacing w:after="200" w:line="276" w:lineRule="auto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Седяща форма /обяд, вечеря/</w:t>
      </w:r>
    </w:p>
    <w:p w:rsidR="008523ED" w:rsidRPr="00CB4EC9" w:rsidRDefault="00AC71CB" w:rsidP="00125E59">
      <w:pPr>
        <w:pStyle w:val="ListParagraph"/>
        <w:numPr>
          <w:ilvl w:val="0"/>
          <w:numId w:val="8"/>
        </w:numPr>
        <w:spacing w:after="200" w:line="276" w:lineRule="auto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Кафе-пауза</w:t>
      </w:r>
    </w:p>
    <w:p w:rsidR="00CB4EC9" w:rsidRPr="00AB5FB9" w:rsidRDefault="00CB4EC9" w:rsidP="00125E59">
      <w:pPr>
        <w:pStyle w:val="ListParagraph"/>
        <w:numPr>
          <w:ilvl w:val="0"/>
          <w:numId w:val="8"/>
        </w:numPr>
        <w:spacing w:after="200" w:line="276" w:lineRule="auto"/>
        <w:ind w:left="992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Семинар / Конференция</w:t>
      </w:r>
    </w:p>
    <w:p w:rsidR="00BD61AD" w:rsidRPr="00AB5FB9" w:rsidRDefault="00BD61AD" w:rsidP="000C7266">
      <w:pPr>
        <w:spacing w:after="0" w:line="276" w:lineRule="auto"/>
        <w:ind w:left="360"/>
        <w:jc w:val="both"/>
        <w:rPr>
          <w:b/>
          <w:i/>
          <w:sz w:val="24"/>
          <w:szCs w:val="24"/>
        </w:rPr>
      </w:pPr>
      <w:r w:rsidRPr="00AB5FB9">
        <w:rPr>
          <w:b/>
          <w:i/>
          <w:sz w:val="24"/>
          <w:szCs w:val="24"/>
        </w:rPr>
        <w:t xml:space="preserve">Бюджет, който е предвиден за : </w:t>
      </w:r>
    </w:p>
    <w:p w:rsidR="00BD61AD" w:rsidRPr="00AB5FB9" w:rsidRDefault="00BD61AD" w:rsidP="000C7266">
      <w:pPr>
        <w:pStyle w:val="ListParagraph"/>
        <w:numPr>
          <w:ilvl w:val="0"/>
          <w:numId w:val="12"/>
        </w:numPr>
        <w:spacing w:after="0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Наем локация и техника</w:t>
      </w:r>
      <w:r w:rsidRPr="00AB5FB9">
        <w:rPr>
          <w:i/>
          <w:sz w:val="24"/>
          <w:szCs w:val="24"/>
        </w:rPr>
        <w:tab/>
      </w:r>
      <w:r w:rsidRPr="00AB5FB9">
        <w:rPr>
          <w:i/>
          <w:sz w:val="24"/>
          <w:szCs w:val="24"/>
        </w:rPr>
        <w:tab/>
      </w:r>
      <w:r w:rsidRPr="00AB5FB9">
        <w:rPr>
          <w:i/>
          <w:sz w:val="24"/>
          <w:szCs w:val="24"/>
        </w:rPr>
        <w:tab/>
      </w:r>
      <w:r w:rsidRPr="00AB5FB9">
        <w:rPr>
          <w:i/>
          <w:sz w:val="24"/>
          <w:szCs w:val="24"/>
        </w:rPr>
        <w:tab/>
        <w:t>…………………………………… лв.</w:t>
      </w:r>
    </w:p>
    <w:p w:rsidR="00E73030" w:rsidRPr="00AB5FB9" w:rsidRDefault="00BD61AD" w:rsidP="000C7266">
      <w:pPr>
        <w:pStyle w:val="ListParagraph"/>
        <w:numPr>
          <w:ilvl w:val="0"/>
          <w:numId w:val="12"/>
        </w:numPr>
        <w:spacing w:after="0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Кетъринг</w:t>
      </w:r>
      <w:r w:rsidR="00B75191">
        <w:rPr>
          <w:i/>
          <w:sz w:val="24"/>
          <w:szCs w:val="24"/>
        </w:rPr>
        <w:t xml:space="preserve"> услуги – меню,</w:t>
      </w:r>
      <w:r w:rsidRPr="00AB5FB9">
        <w:rPr>
          <w:i/>
          <w:sz w:val="24"/>
          <w:szCs w:val="24"/>
        </w:rPr>
        <w:t xml:space="preserve"> напитки</w:t>
      </w:r>
      <w:r w:rsidR="00B75191">
        <w:rPr>
          <w:i/>
          <w:sz w:val="24"/>
          <w:szCs w:val="24"/>
        </w:rPr>
        <w:t>, оборудване</w:t>
      </w:r>
      <w:r w:rsidR="00B75191">
        <w:rPr>
          <w:i/>
          <w:sz w:val="24"/>
          <w:szCs w:val="24"/>
        </w:rPr>
        <w:tab/>
      </w:r>
      <w:r w:rsidRPr="00AB5FB9">
        <w:rPr>
          <w:i/>
          <w:sz w:val="24"/>
          <w:szCs w:val="24"/>
        </w:rPr>
        <w:t>…………………………………… лв.</w:t>
      </w:r>
    </w:p>
    <w:p w:rsidR="00E73030" w:rsidRPr="00AB5FB9" w:rsidRDefault="00E73030" w:rsidP="00E73030">
      <w:pPr>
        <w:ind w:left="635"/>
        <w:jc w:val="both"/>
        <w:rPr>
          <w:i/>
          <w:sz w:val="4"/>
          <w:szCs w:val="4"/>
        </w:rPr>
      </w:pPr>
    </w:p>
    <w:p w:rsidR="000C7266" w:rsidRDefault="000C7266" w:rsidP="00E73030">
      <w:pPr>
        <w:ind w:left="635"/>
        <w:jc w:val="both"/>
        <w:rPr>
          <w:i/>
          <w:sz w:val="4"/>
          <w:szCs w:val="4"/>
        </w:rPr>
      </w:pPr>
    </w:p>
    <w:p w:rsidR="00A57A08" w:rsidRPr="00AB5FB9" w:rsidRDefault="00A57A08" w:rsidP="00A57A08">
      <w:pPr>
        <w:tabs>
          <w:tab w:val="left" w:pos="709"/>
        </w:tabs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 w:rsidRPr="00AB5FB9">
        <w:rPr>
          <w:b/>
          <w:i/>
          <w:color w:val="990099"/>
          <w:sz w:val="26"/>
          <w:szCs w:val="26"/>
          <w:u w:val="single"/>
        </w:rPr>
        <w:t xml:space="preserve">Техническо обезпечаване </w:t>
      </w:r>
    </w:p>
    <w:p w:rsidR="00A57A08" w:rsidRPr="00AB5FB9" w:rsidRDefault="00A57A08" w:rsidP="00A57A08">
      <w:pPr>
        <w:ind w:firstLine="708"/>
        <w:jc w:val="both"/>
        <w:rPr>
          <w:i/>
          <w:sz w:val="8"/>
          <w:szCs w:val="8"/>
        </w:rPr>
      </w:pPr>
      <w:r w:rsidRPr="00AB5FB9">
        <w:rPr>
          <w:i/>
          <w:sz w:val="24"/>
          <w:szCs w:val="24"/>
        </w:rPr>
        <w:t xml:space="preserve">Сити Марк Арт Център предлага услугата техническо обезпечаване на събитие, посредством подходяща техническа апаратура, инсталирана в залата и професионално обслужване от техническо лице </w:t>
      </w:r>
    </w:p>
    <w:p w:rsidR="00A57A08" w:rsidRPr="00AB5FB9" w:rsidRDefault="00A57A08" w:rsidP="00A57A08">
      <w:pPr>
        <w:spacing w:after="200" w:line="276" w:lineRule="auto"/>
        <w:ind w:left="360"/>
        <w:jc w:val="both"/>
        <w:rPr>
          <w:b/>
          <w:i/>
          <w:sz w:val="24"/>
          <w:szCs w:val="24"/>
        </w:rPr>
      </w:pPr>
      <w:r w:rsidRPr="00AB5FB9">
        <w:rPr>
          <w:b/>
          <w:i/>
          <w:sz w:val="24"/>
          <w:szCs w:val="24"/>
        </w:rPr>
        <w:t xml:space="preserve">Необходима техника </w:t>
      </w:r>
      <w:r w:rsidRPr="00AB5FB9">
        <w:rPr>
          <w:i/>
          <w:sz w:val="24"/>
          <w:szCs w:val="24"/>
        </w:rPr>
        <w:t>/моля отбележете техническото оборудване, необходимо за обезпечаване на събитието/:</w:t>
      </w:r>
      <w:r w:rsidRPr="00AB5FB9">
        <w:rPr>
          <w:b/>
          <w:i/>
          <w:sz w:val="24"/>
          <w:szCs w:val="24"/>
        </w:rPr>
        <w:t xml:space="preserve"> </w:t>
      </w:r>
    </w:p>
    <w:p w:rsidR="00A57A08" w:rsidRPr="00AB5FB9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Екран 2,70 м х 6,70 м</w:t>
      </w:r>
    </w:p>
    <w:p w:rsidR="00A57A08" w:rsidRPr="00AB5FB9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Мултимедиен проектор</w:t>
      </w:r>
    </w:p>
    <w:p w:rsidR="00A57A08" w:rsidRPr="00AB5FB9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bookmarkStart w:id="0" w:name="_GoBack"/>
      <w:bookmarkEnd w:id="0"/>
      <w:r w:rsidRPr="00AB5FB9">
        <w:rPr>
          <w:i/>
          <w:sz w:val="24"/>
          <w:szCs w:val="24"/>
        </w:rPr>
        <w:t>Озвучаване</w:t>
      </w:r>
    </w:p>
    <w:p w:rsidR="00A57A08" w:rsidRPr="00AB5FB9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Сценично осветление</w:t>
      </w:r>
    </w:p>
    <w:p w:rsidR="00A57A08" w:rsidRPr="00AB5FB9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lastRenderedPageBreak/>
        <w:t>Микрофон (жичен)</w:t>
      </w:r>
    </w:p>
    <w:p w:rsidR="00A57A08" w:rsidRPr="00AB5FB9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Микрофон (безжичен/хедсет)</w:t>
      </w:r>
    </w:p>
    <w:p w:rsidR="00A57A08" w:rsidRPr="00AB5FB9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 xml:space="preserve">Концертен роял </w:t>
      </w:r>
    </w:p>
    <w:p w:rsidR="00A57A08" w:rsidRDefault="00A57A08" w:rsidP="00A57A08">
      <w:pPr>
        <w:pStyle w:val="ListParagraph"/>
        <w:numPr>
          <w:ilvl w:val="0"/>
          <w:numId w:val="16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Техническо обслужване от професионално лице</w:t>
      </w:r>
    </w:p>
    <w:p w:rsidR="00A57A08" w:rsidRPr="00AB5FB9" w:rsidRDefault="00A57A08" w:rsidP="00E73030">
      <w:pPr>
        <w:ind w:left="635"/>
        <w:jc w:val="both"/>
        <w:rPr>
          <w:i/>
          <w:sz w:val="4"/>
          <w:szCs w:val="4"/>
        </w:rPr>
      </w:pPr>
    </w:p>
    <w:p w:rsidR="008523ED" w:rsidRPr="00AB5FB9" w:rsidRDefault="00125E59" w:rsidP="00BE5F6C">
      <w:pPr>
        <w:spacing w:after="200" w:line="276" w:lineRule="auto"/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 w:rsidRPr="00AB5FB9">
        <w:rPr>
          <w:b/>
          <w:i/>
          <w:color w:val="990099"/>
          <w:sz w:val="26"/>
          <w:szCs w:val="26"/>
          <w:u w:val="single"/>
        </w:rPr>
        <w:t>Кетъринг услуги</w:t>
      </w:r>
    </w:p>
    <w:p w:rsidR="00A57A08" w:rsidRDefault="00FF4B64" w:rsidP="00464ECA">
      <w:pPr>
        <w:spacing w:after="120"/>
        <w:ind w:firstLine="708"/>
        <w:jc w:val="both"/>
        <w:rPr>
          <w:i/>
        </w:rPr>
      </w:pPr>
      <w:r>
        <w:rPr>
          <w:i/>
        </w:rPr>
        <w:t xml:space="preserve">За своите клиенти, които желаят да ползват кетъринг услуги, </w:t>
      </w:r>
      <w:r w:rsidR="00DD0C56" w:rsidRPr="00AB5FB9">
        <w:rPr>
          <w:i/>
        </w:rPr>
        <w:t xml:space="preserve">Сити Марк Арт Център предлага три нива на </w:t>
      </w:r>
      <w:r w:rsidR="009F1E15" w:rsidRPr="00AB5FB9">
        <w:rPr>
          <w:i/>
        </w:rPr>
        <w:t>кетъринг обслужване</w:t>
      </w:r>
      <w:r w:rsidR="008F1A7B" w:rsidRPr="00AB5FB9">
        <w:rPr>
          <w:i/>
        </w:rPr>
        <w:t xml:space="preserve"> в зависимост от степента на </w:t>
      </w:r>
      <w:r w:rsidR="00DD0C56" w:rsidRPr="00AB5FB9">
        <w:rPr>
          <w:i/>
        </w:rPr>
        <w:t>ек</w:t>
      </w:r>
      <w:r w:rsidR="00F76D51" w:rsidRPr="00AB5FB9">
        <w:rPr>
          <w:i/>
        </w:rPr>
        <w:t xml:space="preserve">спертност и мащаба на събитието. </w:t>
      </w:r>
    </w:p>
    <w:p w:rsidR="00DD0C56" w:rsidRPr="00AB5FB9" w:rsidRDefault="009971D7" w:rsidP="00464ECA">
      <w:pPr>
        <w:spacing w:after="120"/>
        <w:ind w:firstLine="708"/>
        <w:jc w:val="both"/>
        <w:rPr>
          <w:i/>
          <w:lang w:val="en-US"/>
        </w:rPr>
      </w:pPr>
      <w:r w:rsidRPr="00AB5FB9">
        <w:rPr>
          <w:i/>
        </w:rPr>
        <w:t xml:space="preserve">Моля </w:t>
      </w:r>
      <w:r w:rsidRPr="00AB5FB9">
        <w:rPr>
          <w:i/>
          <w:sz w:val="24"/>
          <w:szCs w:val="24"/>
        </w:rPr>
        <w:t xml:space="preserve">отбележете Вашите предпочитания </w:t>
      </w:r>
      <w:r w:rsidR="007547A6" w:rsidRPr="00AB5FB9">
        <w:rPr>
          <w:i/>
          <w:sz w:val="24"/>
          <w:szCs w:val="24"/>
        </w:rPr>
        <w:t>сред</w:t>
      </w:r>
      <w:r w:rsidRPr="00AB5FB9">
        <w:rPr>
          <w:i/>
          <w:sz w:val="24"/>
          <w:szCs w:val="24"/>
        </w:rPr>
        <w:t xml:space="preserve"> посочените по-долу </w:t>
      </w:r>
      <w:r w:rsidRPr="00AB5FB9">
        <w:rPr>
          <w:i/>
        </w:rPr>
        <w:t>о</w:t>
      </w:r>
      <w:r w:rsidR="00F76D51" w:rsidRPr="00AB5FB9">
        <w:rPr>
          <w:i/>
        </w:rPr>
        <w:t xml:space="preserve">торизирани </w:t>
      </w:r>
      <w:proofErr w:type="spellStart"/>
      <w:r w:rsidR="009F1E15" w:rsidRPr="00AB5FB9">
        <w:rPr>
          <w:i/>
          <w:lang w:val="en-US"/>
        </w:rPr>
        <w:t>доставчици</w:t>
      </w:r>
      <w:proofErr w:type="spellEnd"/>
      <w:r w:rsidR="009F1E15" w:rsidRPr="00AB5FB9">
        <w:rPr>
          <w:i/>
          <w:lang w:val="en-US"/>
        </w:rPr>
        <w:t xml:space="preserve"> </w:t>
      </w:r>
      <w:r w:rsidRPr="00AB5FB9">
        <w:rPr>
          <w:i/>
        </w:rPr>
        <w:t>при</w:t>
      </w:r>
      <w:r w:rsidR="009F1E15" w:rsidRPr="00AB5FB9">
        <w:rPr>
          <w:i/>
        </w:rPr>
        <w:t xml:space="preserve"> предоставяне на кетъринг услуги на територията на Арт центъра:</w:t>
      </w:r>
      <w:r w:rsidR="009F1E15" w:rsidRPr="00AB5FB9">
        <w:rPr>
          <w:i/>
          <w:lang w:val="en-US"/>
        </w:rPr>
        <w:t xml:space="preserve">  </w:t>
      </w:r>
    </w:p>
    <w:p w:rsidR="009F1E15" w:rsidRPr="00AB5FB9" w:rsidRDefault="00DD0C56" w:rsidP="00464ECA">
      <w:pPr>
        <w:pStyle w:val="ListParagraph"/>
        <w:numPr>
          <w:ilvl w:val="0"/>
          <w:numId w:val="14"/>
        </w:numPr>
        <w:spacing w:after="120"/>
        <w:ind w:left="993"/>
        <w:rPr>
          <w:b/>
          <w:i/>
          <w:color w:val="990099"/>
        </w:rPr>
      </w:pPr>
      <w:r w:rsidRPr="00AB5FB9">
        <w:rPr>
          <w:b/>
          <w:i/>
          <w:color w:val="990099"/>
        </w:rPr>
        <w:t>„</w:t>
      </w:r>
      <w:r w:rsidR="009F1E15" w:rsidRPr="00AB5FB9">
        <w:rPr>
          <w:b/>
          <w:i/>
          <w:color w:val="990099"/>
          <w:lang w:val="en-US"/>
        </w:rPr>
        <w:t>Out of the box”</w:t>
      </w:r>
    </w:p>
    <w:p w:rsidR="00DD0C56" w:rsidRPr="00AB5FB9" w:rsidRDefault="00DD0C56" w:rsidP="00464ECA">
      <w:pPr>
        <w:spacing w:after="120"/>
        <w:ind w:firstLine="708"/>
        <w:jc w:val="both"/>
        <w:rPr>
          <w:i/>
        </w:rPr>
      </w:pPr>
      <w:r w:rsidRPr="00AB5FB9">
        <w:rPr>
          <w:i/>
        </w:rPr>
        <w:t>базови кетеринг решения</w:t>
      </w:r>
      <w:r w:rsidR="009F1E15" w:rsidRPr="00AB5FB9">
        <w:rPr>
          <w:i/>
          <w:lang w:val="en-US"/>
        </w:rPr>
        <w:t xml:space="preserve"> </w:t>
      </w:r>
      <w:r w:rsidR="009F1E15" w:rsidRPr="00AB5FB9">
        <w:rPr>
          <w:b/>
          <w:i/>
          <w:color w:val="990099"/>
          <w:sz w:val="24"/>
          <w:szCs w:val="24"/>
          <w:lang w:val="en-US"/>
        </w:rPr>
        <w:t>#</w:t>
      </w:r>
      <w:r w:rsidR="009F1E15" w:rsidRPr="00AB5FB9">
        <w:rPr>
          <w:i/>
          <w:lang w:val="en-US"/>
        </w:rPr>
        <w:t xml:space="preserve"> </w:t>
      </w:r>
      <w:r w:rsidR="009F1E15" w:rsidRPr="00AB5FB9">
        <w:rPr>
          <w:i/>
        </w:rPr>
        <w:t xml:space="preserve">компактен състав обслужващ персонал </w:t>
      </w:r>
      <w:r w:rsidR="008A39B5" w:rsidRPr="00AB5FB9">
        <w:rPr>
          <w:b/>
          <w:i/>
          <w:color w:val="990099"/>
          <w:sz w:val="24"/>
          <w:szCs w:val="24"/>
          <w:lang w:val="en-US"/>
        </w:rPr>
        <w:t>#</w:t>
      </w:r>
      <w:r w:rsidR="008A39B5" w:rsidRPr="00AB5FB9">
        <w:rPr>
          <w:i/>
          <w:lang w:val="en-US"/>
        </w:rPr>
        <w:t xml:space="preserve"> </w:t>
      </w:r>
      <w:r w:rsidR="00AD5B8F" w:rsidRPr="00AB5FB9">
        <w:rPr>
          <w:i/>
        </w:rPr>
        <w:t xml:space="preserve">бюджетни </w:t>
      </w:r>
      <w:r w:rsidR="009F1E15" w:rsidRPr="00AB5FB9">
        <w:rPr>
          <w:i/>
        </w:rPr>
        <w:t xml:space="preserve">предложения </w:t>
      </w:r>
    </w:p>
    <w:p w:rsidR="00AD5B8F" w:rsidRPr="00AB5FB9" w:rsidRDefault="00DD0C56" w:rsidP="00464ECA">
      <w:pPr>
        <w:pStyle w:val="ListParagraph"/>
        <w:numPr>
          <w:ilvl w:val="0"/>
          <w:numId w:val="14"/>
        </w:numPr>
        <w:spacing w:after="120"/>
        <w:ind w:left="993"/>
        <w:rPr>
          <w:i/>
        </w:rPr>
      </w:pPr>
      <w:r w:rsidRPr="00AB5FB9">
        <w:rPr>
          <w:b/>
          <w:i/>
          <w:color w:val="990099"/>
        </w:rPr>
        <w:t>„</w:t>
      </w:r>
      <w:r w:rsidRPr="00AB5FB9">
        <w:rPr>
          <w:b/>
          <w:i/>
          <w:color w:val="990099"/>
          <w:lang w:val="en-US"/>
        </w:rPr>
        <w:t>CM</w:t>
      </w:r>
      <w:r w:rsidR="009F1E15" w:rsidRPr="00AB5FB9">
        <w:rPr>
          <w:b/>
          <w:i/>
          <w:color w:val="990099"/>
          <w:lang w:val="en-US"/>
        </w:rPr>
        <w:t xml:space="preserve"> </w:t>
      </w:r>
      <w:r w:rsidR="00417113" w:rsidRPr="00AB5FB9">
        <w:rPr>
          <w:b/>
          <w:i/>
          <w:color w:val="990099"/>
          <w:lang w:val="en-US"/>
        </w:rPr>
        <w:t>A</w:t>
      </w:r>
      <w:r w:rsidR="00417113" w:rsidRPr="00AB5FB9">
        <w:rPr>
          <w:b/>
          <w:i/>
          <w:color w:val="990099"/>
        </w:rPr>
        <w:t>RT</w:t>
      </w:r>
      <w:r w:rsidR="009F1E15" w:rsidRPr="00AB5FB9">
        <w:rPr>
          <w:b/>
          <w:i/>
          <w:color w:val="990099"/>
          <w:lang w:val="en-US"/>
        </w:rPr>
        <w:t xml:space="preserve"> </w:t>
      </w:r>
      <w:r w:rsidR="009F1E15" w:rsidRPr="00AB5FB9">
        <w:rPr>
          <w:b/>
          <w:i/>
          <w:color w:val="990099"/>
        </w:rPr>
        <w:t>F</w:t>
      </w:r>
      <w:proofErr w:type="spellStart"/>
      <w:r w:rsidR="009F1E15" w:rsidRPr="00AB5FB9">
        <w:rPr>
          <w:b/>
          <w:i/>
          <w:color w:val="990099"/>
          <w:lang w:val="en-US"/>
        </w:rPr>
        <w:t>ood</w:t>
      </w:r>
      <w:proofErr w:type="spellEnd"/>
      <w:r w:rsidR="009F1E15" w:rsidRPr="00AB5FB9">
        <w:rPr>
          <w:b/>
          <w:i/>
          <w:color w:val="990099"/>
          <w:lang w:val="en-US"/>
        </w:rPr>
        <w:t xml:space="preserve"> C</w:t>
      </w:r>
      <w:r w:rsidRPr="00AB5FB9">
        <w:rPr>
          <w:b/>
          <w:i/>
          <w:color w:val="990099"/>
          <w:lang w:val="en-US"/>
        </w:rPr>
        <w:t>oncept”</w:t>
      </w:r>
    </w:p>
    <w:p w:rsidR="00A74D67" w:rsidRPr="00AB5FB9" w:rsidRDefault="00DD0C56" w:rsidP="008D6A78">
      <w:pPr>
        <w:spacing w:after="120"/>
        <w:ind w:firstLine="708"/>
        <w:jc w:val="both"/>
        <w:rPr>
          <w:i/>
        </w:rPr>
      </w:pPr>
      <w:r w:rsidRPr="00AB5FB9">
        <w:rPr>
          <w:i/>
          <w:lang w:val="en-US"/>
        </w:rPr>
        <w:t xml:space="preserve"> </w:t>
      </w:r>
      <w:r w:rsidRPr="00AB5FB9">
        <w:rPr>
          <w:i/>
        </w:rPr>
        <w:t>класически събития</w:t>
      </w:r>
      <w:r w:rsidR="00AD5B8F" w:rsidRPr="00AB5FB9">
        <w:rPr>
          <w:i/>
        </w:rPr>
        <w:t xml:space="preserve"> </w:t>
      </w:r>
      <w:r w:rsidR="008A39B5" w:rsidRPr="00AB5FB9">
        <w:rPr>
          <w:b/>
          <w:i/>
          <w:color w:val="990099"/>
          <w:sz w:val="24"/>
          <w:szCs w:val="24"/>
          <w:lang w:val="en-US"/>
        </w:rPr>
        <w:t>#</w:t>
      </w:r>
      <w:r w:rsidR="008A39B5" w:rsidRPr="00AB5FB9">
        <w:rPr>
          <w:i/>
          <w:lang w:val="en-US"/>
        </w:rPr>
        <w:t xml:space="preserve"> </w:t>
      </w:r>
      <w:r w:rsidR="00AD5B8F" w:rsidRPr="00AB5FB9">
        <w:rPr>
          <w:i/>
        </w:rPr>
        <w:t>разнообразни кетеринг предложения</w:t>
      </w:r>
      <w:r w:rsidR="00AD5B8F" w:rsidRPr="00AB5FB9">
        <w:rPr>
          <w:i/>
          <w:lang w:val="en-US"/>
        </w:rPr>
        <w:t xml:space="preserve"> </w:t>
      </w:r>
      <w:r w:rsidR="008A39B5" w:rsidRPr="00AB5FB9">
        <w:rPr>
          <w:b/>
          <w:i/>
          <w:color w:val="990099"/>
          <w:sz w:val="24"/>
          <w:szCs w:val="24"/>
          <w:lang w:val="en-US"/>
        </w:rPr>
        <w:t>#</w:t>
      </w:r>
      <w:r w:rsidR="008A39B5" w:rsidRPr="00AB5FB9">
        <w:rPr>
          <w:i/>
          <w:lang w:val="en-US"/>
        </w:rPr>
        <w:t xml:space="preserve"> </w:t>
      </w:r>
      <w:proofErr w:type="spellStart"/>
      <w:r w:rsidR="00417113" w:rsidRPr="00AB5FB9">
        <w:rPr>
          <w:i/>
          <w:lang w:val="en-US"/>
        </w:rPr>
        <w:t>обслужване</w:t>
      </w:r>
      <w:proofErr w:type="spellEnd"/>
      <w:r w:rsidR="00417113" w:rsidRPr="00AB5FB9">
        <w:rPr>
          <w:i/>
          <w:lang w:val="en-US"/>
        </w:rPr>
        <w:t xml:space="preserve"> </w:t>
      </w:r>
      <w:proofErr w:type="spellStart"/>
      <w:r w:rsidR="00417113" w:rsidRPr="00AB5FB9">
        <w:rPr>
          <w:i/>
          <w:lang w:val="en-US"/>
        </w:rPr>
        <w:t>на</w:t>
      </w:r>
      <w:proofErr w:type="spellEnd"/>
      <w:r w:rsidR="00417113" w:rsidRPr="00AB5FB9">
        <w:rPr>
          <w:i/>
          <w:lang w:val="en-US"/>
        </w:rPr>
        <w:t xml:space="preserve"> </w:t>
      </w:r>
      <w:proofErr w:type="spellStart"/>
      <w:r w:rsidR="00417113" w:rsidRPr="00AB5FB9">
        <w:rPr>
          <w:i/>
          <w:lang w:val="en-US"/>
        </w:rPr>
        <w:t>топ</w:t>
      </w:r>
      <w:proofErr w:type="spellEnd"/>
      <w:r w:rsidR="00417113" w:rsidRPr="00AB5FB9">
        <w:rPr>
          <w:i/>
          <w:lang w:val="en-US"/>
        </w:rPr>
        <w:t xml:space="preserve"> </w:t>
      </w:r>
      <w:proofErr w:type="spellStart"/>
      <w:r w:rsidR="00417113" w:rsidRPr="00AB5FB9">
        <w:rPr>
          <w:i/>
          <w:lang w:val="en-US"/>
        </w:rPr>
        <w:t>ниво</w:t>
      </w:r>
      <w:proofErr w:type="spellEnd"/>
    </w:p>
    <w:p w:rsidR="00417113" w:rsidRPr="00AB5FB9" w:rsidRDefault="00DD0C56" w:rsidP="00464ECA">
      <w:pPr>
        <w:pStyle w:val="ListParagraph"/>
        <w:numPr>
          <w:ilvl w:val="0"/>
          <w:numId w:val="14"/>
        </w:numPr>
        <w:spacing w:after="120"/>
        <w:ind w:left="993"/>
        <w:rPr>
          <w:i/>
        </w:rPr>
      </w:pPr>
      <w:r w:rsidRPr="00AB5FB9">
        <w:rPr>
          <w:b/>
          <w:i/>
          <w:color w:val="990099"/>
        </w:rPr>
        <w:t>„</w:t>
      </w:r>
      <w:r w:rsidRPr="00AB5FB9">
        <w:rPr>
          <w:b/>
          <w:i/>
          <w:color w:val="990099"/>
          <w:lang w:val="en-US"/>
        </w:rPr>
        <w:t>Red Devil Catering”</w:t>
      </w:r>
    </w:p>
    <w:p w:rsidR="00DD0C56" w:rsidRPr="00AB5FB9" w:rsidRDefault="00DD0C56" w:rsidP="00464ECA">
      <w:pPr>
        <w:spacing w:after="120"/>
        <w:ind w:left="633" w:firstLine="75"/>
        <w:rPr>
          <w:i/>
        </w:rPr>
      </w:pPr>
      <w:r w:rsidRPr="00AB5FB9">
        <w:rPr>
          <w:i/>
          <w:lang w:val="en-US"/>
        </w:rPr>
        <w:t xml:space="preserve"> </w:t>
      </w:r>
      <w:r w:rsidR="00417113" w:rsidRPr="00AB5FB9">
        <w:rPr>
          <w:i/>
        </w:rPr>
        <w:t xml:space="preserve">комплексни събитийни решения </w:t>
      </w:r>
      <w:r w:rsidR="008A39B5" w:rsidRPr="00AB5FB9">
        <w:rPr>
          <w:b/>
          <w:i/>
          <w:color w:val="990099"/>
          <w:sz w:val="24"/>
          <w:szCs w:val="24"/>
          <w:lang w:val="en-US"/>
        </w:rPr>
        <w:t>#</w:t>
      </w:r>
      <w:r w:rsidR="008A39B5" w:rsidRPr="00AB5FB9">
        <w:rPr>
          <w:i/>
          <w:lang w:val="en-US"/>
        </w:rPr>
        <w:t xml:space="preserve"> </w:t>
      </w:r>
      <w:r w:rsidR="00417113" w:rsidRPr="00AB5FB9">
        <w:rPr>
          <w:i/>
        </w:rPr>
        <w:t>концептуалнос</w:t>
      </w:r>
      <w:r w:rsidR="00417113" w:rsidRPr="00AB5FB9">
        <w:rPr>
          <w:i/>
          <w:lang w:val="en-US"/>
        </w:rPr>
        <w:t xml:space="preserve">т </w:t>
      </w:r>
      <w:r w:rsidR="008A39B5" w:rsidRPr="00AB5FB9">
        <w:rPr>
          <w:b/>
          <w:i/>
          <w:color w:val="990099"/>
          <w:sz w:val="24"/>
          <w:szCs w:val="24"/>
          <w:lang w:val="en-US"/>
        </w:rPr>
        <w:t>#</w:t>
      </w:r>
      <w:r w:rsidR="008A39B5" w:rsidRPr="00AB5FB9">
        <w:rPr>
          <w:i/>
          <w:lang w:val="en-US"/>
        </w:rPr>
        <w:t xml:space="preserve"> </w:t>
      </w:r>
      <w:r w:rsidRPr="00AB5FB9">
        <w:rPr>
          <w:i/>
        </w:rPr>
        <w:t>иновации</w:t>
      </w:r>
    </w:p>
    <w:p w:rsidR="00464ECA" w:rsidRPr="00AB5FB9" w:rsidRDefault="00464ECA" w:rsidP="00464ECA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spacing w:after="120"/>
        <w:ind w:left="993"/>
        <w:jc w:val="both"/>
        <w:rPr>
          <w:i/>
        </w:rPr>
      </w:pPr>
      <w:r w:rsidRPr="00AB5FB9">
        <w:rPr>
          <w:i/>
        </w:rPr>
        <w:t>Друг кетъринг доставчик осигурен от клиен</w:t>
      </w:r>
      <w:r w:rsidR="00A74D67" w:rsidRPr="00AB5FB9">
        <w:rPr>
          <w:i/>
        </w:rPr>
        <w:t>та /</w:t>
      </w:r>
      <w:r w:rsidRPr="00AB5FB9">
        <w:rPr>
          <w:i/>
        </w:rPr>
        <w:t>дължи се такса „външен кетъринг”</w:t>
      </w:r>
      <w:r w:rsidR="00A74D67" w:rsidRPr="00AB5FB9">
        <w:rPr>
          <w:i/>
        </w:rPr>
        <w:t>/</w:t>
      </w:r>
    </w:p>
    <w:p w:rsidR="00464ECA" w:rsidRPr="00AB5FB9" w:rsidRDefault="00464ECA" w:rsidP="00464ECA">
      <w:pPr>
        <w:tabs>
          <w:tab w:val="left" w:pos="284"/>
          <w:tab w:val="left" w:pos="426"/>
        </w:tabs>
        <w:spacing w:after="120"/>
        <w:ind w:left="633"/>
        <w:jc w:val="both"/>
        <w:rPr>
          <w:i/>
          <w:sz w:val="4"/>
          <w:szCs w:val="4"/>
        </w:rPr>
      </w:pPr>
    </w:p>
    <w:p w:rsidR="00AC71CB" w:rsidRPr="00AB5FB9" w:rsidRDefault="001F04BB" w:rsidP="009033ED">
      <w:pPr>
        <w:spacing w:after="0" w:line="276" w:lineRule="auto"/>
        <w:ind w:left="360"/>
        <w:jc w:val="both"/>
        <w:rPr>
          <w:b/>
          <w:i/>
          <w:sz w:val="24"/>
          <w:szCs w:val="24"/>
        </w:rPr>
      </w:pPr>
      <w:r w:rsidRPr="00AB5FB9">
        <w:rPr>
          <w:b/>
          <w:i/>
          <w:sz w:val="24"/>
          <w:szCs w:val="24"/>
        </w:rPr>
        <w:t>Предпочитан</w:t>
      </w:r>
      <w:r w:rsidR="00AC71CB" w:rsidRPr="00AB5FB9">
        <w:rPr>
          <w:b/>
          <w:i/>
          <w:sz w:val="24"/>
          <w:szCs w:val="24"/>
        </w:rPr>
        <w:t xml:space="preserve">ия за </w:t>
      </w:r>
      <w:r w:rsidR="004B72D6" w:rsidRPr="00AB5FB9">
        <w:rPr>
          <w:b/>
          <w:i/>
          <w:sz w:val="24"/>
          <w:szCs w:val="24"/>
        </w:rPr>
        <w:t>М</w:t>
      </w:r>
      <w:r w:rsidR="00125E59" w:rsidRPr="00AB5FB9">
        <w:rPr>
          <w:b/>
          <w:i/>
          <w:sz w:val="24"/>
          <w:szCs w:val="24"/>
        </w:rPr>
        <w:t>еню</w:t>
      </w:r>
      <w:r w:rsidR="00120399">
        <w:rPr>
          <w:b/>
          <w:i/>
          <w:sz w:val="24"/>
          <w:szCs w:val="24"/>
        </w:rPr>
        <w:t xml:space="preserve"> </w:t>
      </w:r>
      <w:r w:rsidR="00120399" w:rsidRPr="00AB5FB9">
        <w:rPr>
          <w:i/>
          <w:sz w:val="24"/>
          <w:szCs w:val="24"/>
        </w:rPr>
        <w:t>/</w:t>
      </w:r>
      <w:r w:rsidR="00120399">
        <w:rPr>
          <w:i/>
          <w:sz w:val="24"/>
          <w:szCs w:val="24"/>
        </w:rPr>
        <w:t>моля от</w:t>
      </w:r>
      <w:r w:rsidR="0061088E">
        <w:rPr>
          <w:i/>
          <w:sz w:val="24"/>
          <w:szCs w:val="24"/>
        </w:rPr>
        <w:t>бележете предпочитан</w:t>
      </w:r>
      <w:r w:rsidR="00120399">
        <w:rPr>
          <w:i/>
          <w:sz w:val="24"/>
          <w:szCs w:val="24"/>
        </w:rPr>
        <w:t xml:space="preserve"> от Вас тип меню/</w:t>
      </w:r>
      <w:r w:rsidR="00AC71CB" w:rsidRPr="00AB5FB9">
        <w:rPr>
          <w:b/>
          <w:i/>
          <w:sz w:val="24"/>
          <w:szCs w:val="24"/>
        </w:rPr>
        <w:t>:</w:t>
      </w:r>
    </w:p>
    <w:p w:rsidR="00125E59" w:rsidRPr="00AB5FB9" w:rsidRDefault="004B72D6" w:rsidP="009033ED">
      <w:pPr>
        <w:numPr>
          <w:ilvl w:val="0"/>
          <w:numId w:val="13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 xml:space="preserve">5 – 7 бр. хапки </w:t>
      </w:r>
      <w:r w:rsidR="00125E59" w:rsidRPr="00AB5FB9">
        <w:rPr>
          <w:i/>
          <w:sz w:val="24"/>
          <w:szCs w:val="24"/>
        </w:rPr>
        <w:t xml:space="preserve">за гост – </w:t>
      </w:r>
      <w:r w:rsidR="00FC40EF" w:rsidRPr="00AB5FB9">
        <w:rPr>
          <w:i/>
          <w:sz w:val="24"/>
          <w:szCs w:val="24"/>
        </w:rPr>
        <w:t xml:space="preserve">подходящо меню </w:t>
      </w:r>
      <w:r w:rsidR="00125E59" w:rsidRPr="00AB5FB9">
        <w:rPr>
          <w:i/>
          <w:sz w:val="24"/>
          <w:szCs w:val="24"/>
        </w:rPr>
        <w:t>за „чаша вино“ и коктейли с продължителност до 1 час</w:t>
      </w:r>
    </w:p>
    <w:p w:rsidR="004B72D6" w:rsidRPr="00AB5FB9" w:rsidRDefault="004B72D6" w:rsidP="009033ED">
      <w:pPr>
        <w:numPr>
          <w:ilvl w:val="0"/>
          <w:numId w:val="13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 xml:space="preserve">12 – 15 бр. хапки </w:t>
      </w:r>
      <w:r w:rsidR="00125E59" w:rsidRPr="00AB5FB9">
        <w:rPr>
          <w:i/>
          <w:sz w:val="24"/>
          <w:szCs w:val="24"/>
        </w:rPr>
        <w:t>за</w:t>
      </w:r>
      <w:r w:rsidR="00FC40EF" w:rsidRPr="00AB5FB9">
        <w:rPr>
          <w:i/>
          <w:sz w:val="24"/>
          <w:szCs w:val="24"/>
        </w:rPr>
        <w:t xml:space="preserve"> гост – подходящо меню</w:t>
      </w:r>
      <w:r w:rsidRPr="00AB5FB9">
        <w:rPr>
          <w:i/>
          <w:sz w:val="24"/>
          <w:szCs w:val="24"/>
        </w:rPr>
        <w:t xml:space="preserve"> за коктейли с продължителност 2-3 часа</w:t>
      </w:r>
    </w:p>
    <w:p w:rsidR="00125E59" w:rsidRPr="00AB5FB9" w:rsidRDefault="00FC40EF" w:rsidP="009033ED">
      <w:pPr>
        <w:pStyle w:val="ListParagraph"/>
        <w:numPr>
          <w:ilvl w:val="0"/>
          <w:numId w:val="8"/>
        </w:numPr>
        <w:spacing w:after="0" w:line="276" w:lineRule="auto"/>
        <w:ind w:left="992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Тристепенно меню в бюфетна форма</w:t>
      </w:r>
      <w:r w:rsidR="00451CDF" w:rsidRPr="00AB5FB9">
        <w:rPr>
          <w:i/>
          <w:sz w:val="24"/>
          <w:szCs w:val="24"/>
        </w:rPr>
        <w:t xml:space="preserve"> – подходящо за бюфетна форма с правостоящи или със седящи места</w:t>
      </w:r>
    </w:p>
    <w:p w:rsidR="00451CDF" w:rsidRPr="00AB5FB9" w:rsidRDefault="00451CDF" w:rsidP="00464ECA">
      <w:pPr>
        <w:numPr>
          <w:ilvl w:val="0"/>
          <w:numId w:val="13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Четиристепенно меню в бюфетна форма – подходящо за консистентни коктейли и бюфетни форми със седящи места</w:t>
      </w:r>
    </w:p>
    <w:p w:rsidR="00451CDF" w:rsidRPr="00AB5FB9" w:rsidRDefault="00451CDF" w:rsidP="00464ECA">
      <w:pPr>
        <w:numPr>
          <w:ilvl w:val="0"/>
          <w:numId w:val="13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 xml:space="preserve">Съчетания на няколко-степенно меню и коктейлни хапки - подходящо за консистентни коктейли и бюфетни форми </w:t>
      </w:r>
    </w:p>
    <w:p w:rsidR="00125E59" w:rsidRPr="00AB5FB9" w:rsidRDefault="00451CDF" w:rsidP="00464ECA">
      <w:pPr>
        <w:pStyle w:val="ListParagraph"/>
        <w:numPr>
          <w:ilvl w:val="0"/>
          <w:numId w:val="13"/>
        </w:numPr>
        <w:spacing w:after="0" w:line="276" w:lineRule="auto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Четири или петстепенно меню – подходящо</w:t>
      </w:r>
      <w:r w:rsidR="00125E59" w:rsidRPr="00AB5FB9">
        <w:rPr>
          <w:i/>
          <w:sz w:val="24"/>
          <w:szCs w:val="24"/>
        </w:rPr>
        <w:t xml:space="preserve"> за седящи форми </w:t>
      </w:r>
    </w:p>
    <w:p w:rsidR="00526DD9" w:rsidRPr="00AB5FB9" w:rsidRDefault="00526DD9" w:rsidP="00464ECA">
      <w:pPr>
        <w:pStyle w:val="ListParagraph"/>
        <w:numPr>
          <w:ilvl w:val="0"/>
          <w:numId w:val="13"/>
        </w:numPr>
        <w:spacing w:after="0" w:line="276" w:lineRule="auto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Специфични предпочитания за меню ………………………………………………………………..</w:t>
      </w:r>
    </w:p>
    <w:p w:rsidR="00125E59" w:rsidRPr="00AB5FB9" w:rsidRDefault="00526DD9" w:rsidP="00526DD9">
      <w:pPr>
        <w:pStyle w:val="ListParagraph"/>
        <w:spacing w:after="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526DD9" w:rsidRPr="00AB5FB9" w:rsidRDefault="00526DD9" w:rsidP="00526DD9">
      <w:pPr>
        <w:pStyle w:val="ListParagraph"/>
        <w:spacing w:after="0" w:line="276" w:lineRule="auto"/>
        <w:ind w:left="993"/>
        <w:jc w:val="both"/>
        <w:rPr>
          <w:i/>
          <w:sz w:val="12"/>
          <w:szCs w:val="12"/>
        </w:rPr>
      </w:pPr>
    </w:p>
    <w:p w:rsidR="009033ED" w:rsidRPr="00AB5FB9" w:rsidRDefault="009033ED" w:rsidP="009033ED">
      <w:pPr>
        <w:spacing w:after="80"/>
        <w:ind w:firstLine="360"/>
        <w:jc w:val="both"/>
        <w:rPr>
          <w:b/>
          <w:i/>
          <w:sz w:val="24"/>
          <w:szCs w:val="24"/>
        </w:rPr>
      </w:pPr>
      <w:r w:rsidRPr="00AB5FB9">
        <w:rPr>
          <w:b/>
          <w:i/>
          <w:sz w:val="24"/>
          <w:szCs w:val="24"/>
        </w:rPr>
        <w:t>Пакети напитки</w:t>
      </w:r>
      <w:r w:rsidR="00E91A2D">
        <w:rPr>
          <w:b/>
          <w:i/>
          <w:sz w:val="24"/>
          <w:szCs w:val="24"/>
        </w:rPr>
        <w:t xml:space="preserve"> /</w:t>
      </w:r>
      <w:r w:rsidR="00E91A2D">
        <w:rPr>
          <w:i/>
          <w:sz w:val="24"/>
          <w:szCs w:val="24"/>
        </w:rPr>
        <w:t>моля отбележете предпочитан от Вас пакет напитки/</w:t>
      </w:r>
      <w:r w:rsidRPr="00AB5FB9">
        <w:rPr>
          <w:b/>
          <w:i/>
          <w:sz w:val="24"/>
          <w:szCs w:val="24"/>
        </w:rPr>
        <w:t>:</w:t>
      </w:r>
    </w:p>
    <w:p w:rsidR="009033ED" w:rsidRPr="00AB5FB9" w:rsidRDefault="009033ED" w:rsidP="009033ED">
      <w:pPr>
        <w:numPr>
          <w:ilvl w:val="0"/>
          <w:numId w:val="15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Изцяло осигурени от клиента /дължи се такса „бушон“/</w:t>
      </w:r>
    </w:p>
    <w:p w:rsidR="009033ED" w:rsidRPr="00AB5FB9" w:rsidRDefault="009033ED" w:rsidP="009033ED">
      <w:pPr>
        <w:numPr>
          <w:ilvl w:val="0"/>
          <w:numId w:val="15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Пакет безалкохолни напитки</w:t>
      </w:r>
    </w:p>
    <w:p w:rsidR="009033ED" w:rsidRPr="00AB5FB9" w:rsidRDefault="009033ED" w:rsidP="009033ED">
      <w:pPr>
        <w:numPr>
          <w:ilvl w:val="0"/>
          <w:numId w:val="15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Пакет вино, бира и безалкохолни напитки</w:t>
      </w:r>
    </w:p>
    <w:p w:rsidR="009033ED" w:rsidRPr="00AB5FB9" w:rsidRDefault="009033ED" w:rsidP="009033ED">
      <w:pPr>
        <w:numPr>
          <w:ilvl w:val="0"/>
          <w:numId w:val="15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Пакет вино, бира, безалкохолни напитки и високоалкохолни напитки</w:t>
      </w:r>
    </w:p>
    <w:p w:rsidR="009033ED" w:rsidRPr="00AB5FB9" w:rsidRDefault="009033ED" w:rsidP="009033ED">
      <w:pPr>
        <w:numPr>
          <w:ilvl w:val="0"/>
          <w:numId w:val="15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Отворен бар /неограничена консумация в рамките на определено време/</w:t>
      </w:r>
    </w:p>
    <w:p w:rsidR="00526DD9" w:rsidRPr="00AB5FB9" w:rsidRDefault="00526DD9" w:rsidP="009033ED">
      <w:pPr>
        <w:numPr>
          <w:ilvl w:val="0"/>
          <w:numId w:val="15"/>
        </w:numPr>
        <w:spacing w:after="0"/>
        <w:ind w:left="993" w:hanging="357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Конкретни предпочитания за напитки …………………………………………………………….</w:t>
      </w:r>
    </w:p>
    <w:p w:rsidR="00526DD9" w:rsidRPr="00AB5FB9" w:rsidRDefault="00526DD9" w:rsidP="00526DD9">
      <w:pPr>
        <w:spacing w:after="0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4B3025" w:rsidRPr="004B3025" w:rsidRDefault="004B3025" w:rsidP="004B3025">
      <w:pPr>
        <w:spacing w:after="200" w:line="276" w:lineRule="auto"/>
        <w:jc w:val="both"/>
        <w:rPr>
          <w:i/>
          <w:sz w:val="4"/>
          <w:szCs w:val="4"/>
        </w:rPr>
      </w:pPr>
    </w:p>
    <w:p w:rsidR="00AB5FB9" w:rsidRPr="00537EDD" w:rsidRDefault="00AB5FB9" w:rsidP="00537EDD">
      <w:pPr>
        <w:spacing w:after="200" w:line="276" w:lineRule="auto"/>
        <w:ind w:left="360"/>
        <w:jc w:val="both"/>
        <w:rPr>
          <w:b/>
          <w:i/>
          <w:sz w:val="24"/>
          <w:szCs w:val="24"/>
        </w:rPr>
      </w:pPr>
      <w:r w:rsidRPr="00AB5FB9">
        <w:rPr>
          <w:b/>
          <w:i/>
          <w:color w:val="990099"/>
          <w:sz w:val="26"/>
          <w:szCs w:val="26"/>
        </w:rPr>
        <w:tab/>
      </w:r>
      <w:r w:rsidR="001D5111">
        <w:rPr>
          <w:b/>
          <w:i/>
          <w:color w:val="990099"/>
          <w:sz w:val="26"/>
          <w:szCs w:val="26"/>
          <w:u w:val="single"/>
        </w:rPr>
        <w:t>Допълнителни услуги</w:t>
      </w:r>
      <w:r w:rsidR="00537EDD" w:rsidRPr="00537EDD">
        <w:rPr>
          <w:b/>
          <w:i/>
          <w:color w:val="990099"/>
          <w:sz w:val="26"/>
          <w:szCs w:val="26"/>
        </w:rPr>
        <w:t xml:space="preserve"> </w:t>
      </w:r>
      <w:r w:rsidR="00537EDD" w:rsidRPr="00AB5FB9">
        <w:rPr>
          <w:i/>
          <w:sz w:val="24"/>
          <w:szCs w:val="24"/>
        </w:rPr>
        <w:t>/</w:t>
      </w:r>
      <w:r w:rsidR="00537EDD">
        <w:rPr>
          <w:i/>
          <w:sz w:val="24"/>
          <w:szCs w:val="24"/>
        </w:rPr>
        <w:t>моля отбележете</w:t>
      </w:r>
      <w:r w:rsidR="00537EDD" w:rsidRPr="00AB5FB9">
        <w:rPr>
          <w:i/>
          <w:sz w:val="24"/>
          <w:szCs w:val="24"/>
        </w:rPr>
        <w:t>,</w:t>
      </w:r>
      <w:r w:rsidR="00537EDD">
        <w:rPr>
          <w:i/>
          <w:sz w:val="24"/>
          <w:szCs w:val="24"/>
        </w:rPr>
        <w:t xml:space="preserve"> ако желаете да ползвате някоя от долуизброените допълнителни услуги/</w:t>
      </w:r>
      <w:r w:rsidR="00537EDD" w:rsidRPr="00AB5FB9">
        <w:rPr>
          <w:i/>
          <w:sz w:val="24"/>
          <w:szCs w:val="24"/>
        </w:rPr>
        <w:t>:</w:t>
      </w:r>
      <w:r w:rsidR="00537EDD" w:rsidRPr="00AB5FB9">
        <w:rPr>
          <w:b/>
          <w:i/>
          <w:sz w:val="24"/>
          <w:szCs w:val="24"/>
        </w:rPr>
        <w:t xml:space="preserve"> </w:t>
      </w:r>
    </w:p>
    <w:p w:rsidR="00AC71CB" w:rsidRDefault="00AC71CB" w:rsidP="001D5111">
      <w:pPr>
        <w:pStyle w:val="ListParagraph"/>
        <w:numPr>
          <w:ilvl w:val="0"/>
          <w:numId w:val="17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 xml:space="preserve">Гардероб </w:t>
      </w:r>
    </w:p>
    <w:p w:rsidR="001D5111" w:rsidRDefault="001D5111" w:rsidP="001D5111">
      <w:pPr>
        <w:pStyle w:val="ListParagraph"/>
        <w:numPr>
          <w:ilvl w:val="0"/>
          <w:numId w:val="17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Охрана</w:t>
      </w:r>
    </w:p>
    <w:p w:rsidR="001D5111" w:rsidRDefault="001D5111" w:rsidP="001D5111">
      <w:pPr>
        <w:pStyle w:val="ListParagraph"/>
        <w:numPr>
          <w:ilvl w:val="0"/>
          <w:numId w:val="17"/>
        </w:numPr>
        <w:spacing w:after="120" w:line="240" w:lineRule="auto"/>
        <w:ind w:left="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Доставка на д</w:t>
      </w:r>
      <w:proofErr w:type="spellStart"/>
      <w:r w:rsidRPr="001D5111">
        <w:rPr>
          <w:i/>
          <w:sz w:val="24"/>
          <w:szCs w:val="24"/>
          <w:lang w:val="en-US"/>
        </w:rPr>
        <w:t>опълнително</w:t>
      </w:r>
      <w:proofErr w:type="spellEnd"/>
      <w:r w:rsidRPr="001D5111">
        <w:rPr>
          <w:i/>
          <w:sz w:val="24"/>
          <w:szCs w:val="24"/>
          <w:lang w:val="en-US"/>
        </w:rPr>
        <w:t xml:space="preserve"> </w:t>
      </w:r>
      <w:r w:rsidRPr="001D5111">
        <w:rPr>
          <w:i/>
          <w:sz w:val="24"/>
          <w:szCs w:val="24"/>
        </w:rPr>
        <w:t xml:space="preserve">оборудване </w:t>
      </w:r>
    </w:p>
    <w:p w:rsidR="001D5111" w:rsidRPr="001D5111" w:rsidRDefault="001D5111" w:rsidP="001D5111">
      <w:pPr>
        <w:pStyle w:val="ListParagraph"/>
        <w:numPr>
          <w:ilvl w:val="0"/>
          <w:numId w:val="17"/>
        </w:numPr>
        <w:spacing w:after="120" w:line="240" w:lineRule="auto"/>
        <w:ind w:left="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Декор – аранжиране с цветя, преграждане с платове, </w:t>
      </w:r>
      <w:r w:rsidRPr="001D5111">
        <w:rPr>
          <w:i/>
          <w:sz w:val="24"/>
          <w:szCs w:val="24"/>
        </w:rPr>
        <w:t>декор за сцена</w:t>
      </w:r>
    </w:p>
    <w:p w:rsidR="001D5111" w:rsidRPr="001D5111" w:rsidRDefault="001D5111" w:rsidP="001D5111">
      <w:pPr>
        <w:pStyle w:val="ListParagraph"/>
        <w:numPr>
          <w:ilvl w:val="0"/>
          <w:numId w:val="17"/>
        </w:numPr>
        <w:spacing w:after="120" w:line="240" w:lineRule="auto"/>
        <w:ind w:left="993"/>
        <w:jc w:val="both"/>
        <w:rPr>
          <w:i/>
          <w:sz w:val="24"/>
          <w:szCs w:val="24"/>
        </w:rPr>
      </w:pPr>
      <w:r w:rsidRPr="001D5111">
        <w:rPr>
          <w:i/>
          <w:sz w:val="24"/>
          <w:szCs w:val="24"/>
        </w:rPr>
        <w:t>Изготвяне на програма, анимация, ангажиране на артисти</w:t>
      </w:r>
    </w:p>
    <w:p w:rsidR="001D5111" w:rsidRPr="001D5111" w:rsidRDefault="001D5111" w:rsidP="001D5111">
      <w:pPr>
        <w:pStyle w:val="ListParagraph"/>
        <w:numPr>
          <w:ilvl w:val="0"/>
          <w:numId w:val="17"/>
        </w:numPr>
        <w:spacing w:after="120" w:line="240" w:lineRule="auto"/>
        <w:ind w:left="993"/>
        <w:jc w:val="both"/>
        <w:rPr>
          <w:i/>
          <w:sz w:val="24"/>
          <w:szCs w:val="24"/>
        </w:rPr>
      </w:pPr>
      <w:r w:rsidRPr="001D5111">
        <w:rPr>
          <w:i/>
          <w:sz w:val="24"/>
          <w:szCs w:val="24"/>
        </w:rPr>
        <w:t>Създаване на концепции за събития</w:t>
      </w:r>
    </w:p>
    <w:p w:rsidR="00AC71CB" w:rsidRDefault="00AC71CB" w:rsidP="001D5111">
      <w:pPr>
        <w:pStyle w:val="ListParagraph"/>
        <w:numPr>
          <w:ilvl w:val="0"/>
          <w:numId w:val="17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1D5111">
        <w:rPr>
          <w:i/>
          <w:sz w:val="24"/>
          <w:szCs w:val="24"/>
        </w:rPr>
        <w:t>Друго</w:t>
      </w:r>
      <w:r w:rsidR="001D5111">
        <w:rPr>
          <w:i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1D5111" w:rsidRPr="001D5111" w:rsidRDefault="001D5111" w:rsidP="001D5111">
      <w:pPr>
        <w:pStyle w:val="ListParagraph"/>
        <w:spacing w:after="200" w:line="276" w:lineRule="auto"/>
        <w:ind w:left="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AC71CB" w:rsidRDefault="002E5036" w:rsidP="00AC71CB">
      <w:pPr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>
        <w:rPr>
          <w:b/>
          <w:i/>
          <w:color w:val="990099"/>
          <w:sz w:val="26"/>
          <w:szCs w:val="26"/>
          <w:u w:val="single"/>
        </w:rPr>
        <w:t>Еднократно събитие или цикъл от събит</w:t>
      </w:r>
      <w:r w:rsidR="00DC2A59">
        <w:rPr>
          <w:b/>
          <w:i/>
          <w:color w:val="990099"/>
          <w:sz w:val="26"/>
          <w:szCs w:val="26"/>
          <w:u w:val="single"/>
        </w:rPr>
        <w:t>ия</w:t>
      </w:r>
      <w:r w:rsidR="00DC2A59" w:rsidRPr="00DC2A59">
        <w:rPr>
          <w:b/>
          <w:color w:val="990099"/>
          <w:sz w:val="26"/>
          <w:szCs w:val="26"/>
        </w:rPr>
        <w:t xml:space="preserve"> </w:t>
      </w:r>
      <w:r w:rsidR="00DC2A59" w:rsidRPr="00AB5FB9">
        <w:rPr>
          <w:i/>
          <w:sz w:val="24"/>
          <w:szCs w:val="24"/>
        </w:rPr>
        <w:t>/</w:t>
      </w:r>
      <w:r w:rsidR="00DC2A59">
        <w:rPr>
          <w:i/>
          <w:sz w:val="24"/>
          <w:szCs w:val="24"/>
        </w:rPr>
        <w:t>моля посочете/</w:t>
      </w:r>
    </w:p>
    <w:p w:rsidR="008B5945" w:rsidRDefault="008B5945" w:rsidP="008B5945">
      <w:pPr>
        <w:pStyle w:val="ListParagraph"/>
        <w:numPr>
          <w:ilvl w:val="0"/>
          <w:numId w:val="17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Еднократно събитие</w:t>
      </w:r>
    </w:p>
    <w:p w:rsidR="008B5945" w:rsidRPr="008B5945" w:rsidRDefault="008B5945" w:rsidP="008B5945">
      <w:pPr>
        <w:pStyle w:val="ListParagraph"/>
        <w:numPr>
          <w:ilvl w:val="0"/>
          <w:numId w:val="18"/>
        </w:numPr>
        <w:ind w:left="993"/>
        <w:jc w:val="both"/>
        <w:rPr>
          <w:b/>
          <w:i/>
          <w:color w:val="990099"/>
          <w:sz w:val="26"/>
          <w:szCs w:val="26"/>
          <w:u w:val="single"/>
        </w:rPr>
      </w:pPr>
      <w:r>
        <w:rPr>
          <w:i/>
          <w:sz w:val="24"/>
          <w:szCs w:val="24"/>
        </w:rPr>
        <w:t>Събитието е част от цикъл събития</w:t>
      </w:r>
    </w:p>
    <w:p w:rsidR="002E5036" w:rsidRDefault="002E5036" w:rsidP="00AC71CB">
      <w:pPr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>
        <w:rPr>
          <w:i/>
          <w:sz w:val="24"/>
          <w:szCs w:val="24"/>
        </w:rPr>
        <w:t xml:space="preserve">Уважаеми клиенти, моля обърнете се към нашите търговци, за да се информирате какви са Вашите отстъпки при планиране и провеждане на повече от едно събития в зала Сити Марк Арт Център. </w:t>
      </w:r>
    </w:p>
    <w:p w:rsidR="002E5036" w:rsidRDefault="002E5036" w:rsidP="00AC71CB">
      <w:pPr>
        <w:ind w:firstLine="708"/>
        <w:jc w:val="both"/>
        <w:rPr>
          <w:i/>
        </w:rPr>
      </w:pPr>
    </w:p>
    <w:p w:rsidR="00B10AD6" w:rsidRPr="00B10AD6" w:rsidRDefault="00B10AD6" w:rsidP="00B10AD6">
      <w:pPr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 w:rsidRPr="00B10AD6">
        <w:rPr>
          <w:b/>
          <w:i/>
          <w:color w:val="990099"/>
          <w:sz w:val="26"/>
          <w:szCs w:val="26"/>
          <w:u w:val="single"/>
        </w:rPr>
        <w:t>Контакти за обратна връзка:</w:t>
      </w:r>
    </w:p>
    <w:p w:rsidR="00FF4B64" w:rsidRDefault="00FF4B64" w:rsidP="00B10AD6">
      <w:pPr>
        <w:spacing w:after="0"/>
        <w:ind w:firstLine="708"/>
        <w:jc w:val="both"/>
        <w:rPr>
          <w:i/>
          <w:sz w:val="24"/>
          <w:szCs w:val="24"/>
        </w:rPr>
      </w:pPr>
      <w:r w:rsidRPr="00B10AD6">
        <w:rPr>
          <w:i/>
          <w:sz w:val="24"/>
          <w:szCs w:val="24"/>
        </w:rPr>
        <w:t>Фирма:</w:t>
      </w:r>
      <w:r>
        <w:rPr>
          <w:i/>
          <w:sz w:val="24"/>
          <w:szCs w:val="24"/>
        </w:rPr>
        <w:t xml:space="preserve"> ……………………………………………………………………………………………………………………….</w:t>
      </w:r>
    </w:p>
    <w:p w:rsidR="00B10AD6" w:rsidRPr="00B10AD6" w:rsidRDefault="00FF4B64" w:rsidP="00B10AD6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Име на попълващия з</w:t>
      </w:r>
      <w:r w:rsidR="00B10AD6" w:rsidRPr="00B10AD6">
        <w:rPr>
          <w:i/>
          <w:sz w:val="24"/>
          <w:szCs w:val="24"/>
        </w:rPr>
        <w:t>апитването:</w:t>
      </w:r>
      <w:r w:rsidR="00B10AD6">
        <w:rPr>
          <w:i/>
          <w:sz w:val="24"/>
          <w:szCs w:val="24"/>
        </w:rPr>
        <w:t xml:space="preserve"> …………………………………………………………………………</w:t>
      </w:r>
    </w:p>
    <w:p w:rsidR="00B10AD6" w:rsidRPr="00B10AD6" w:rsidRDefault="00B10AD6" w:rsidP="00B10AD6">
      <w:pPr>
        <w:spacing w:after="0"/>
        <w:ind w:firstLine="708"/>
        <w:jc w:val="both"/>
        <w:rPr>
          <w:i/>
          <w:sz w:val="24"/>
          <w:szCs w:val="24"/>
        </w:rPr>
      </w:pPr>
      <w:r w:rsidRPr="00B10AD6">
        <w:rPr>
          <w:i/>
          <w:sz w:val="24"/>
          <w:szCs w:val="24"/>
        </w:rPr>
        <w:t xml:space="preserve">Длъжност: 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………………………………………………………………………………………………………………..</w:t>
      </w:r>
    </w:p>
    <w:p w:rsidR="00B10AD6" w:rsidRPr="00B10AD6" w:rsidRDefault="00B10AD6" w:rsidP="00B10AD6">
      <w:pPr>
        <w:spacing w:after="0"/>
        <w:ind w:firstLine="708"/>
        <w:jc w:val="both"/>
        <w:rPr>
          <w:i/>
          <w:sz w:val="24"/>
          <w:szCs w:val="24"/>
        </w:rPr>
      </w:pPr>
      <w:r w:rsidRPr="00B10AD6">
        <w:rPr>
          <w:i/>
          <w:sz w:val="24"/>
          <w:szCs w:val="24"/>
        </w:rPr>
        <w:t xml:space="preserve">Телефон: 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…………………………………………………………………………………………………………………….</w:t>
      </w:r>
    </w:p>
    <w:p w:rsidR="00B10AD6" w:rsidRPr="00B10AD6" w:rsidRDefault="00B10AD6" w:rsidP="00B10AD6">
      <w:pPr>
        <w:spacing w:after="0"/>
        <w:ind w:firstLine="708"/>
        <w:jc w:val="both"/>
        <w:rPr>
          <w:i/>
          <w:sz w:val="24"/>
          <w:szCs w:val="24"/>
        </w:rPr>
      </w:pPr>
      <w:r w:rsidRPr="00B10AD6">
        <w:rPr>
          <w:i/>
          <w:sz w:val="24"/>
          <w:szCs w:val="24"/>
        </w:rPr>
        <w:t xml:space="preserve">Имейл: 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10AD6" w:rsidRPr="00B10AD6" w:rsidRDefault="00B10AD6" w:rsidP="00B10AD6">
      <w:pPr>
        <w:spacing w:after="0"/>
        <w:jc w:val="both"/>
        <w:rPr>
          <w:i/>
          <w:sz w:val="24"/>
          <w:szCs w:val="24"/>
        </w:rPr>
      </w:pPr>
      <w:r w:rsidRPr="00B10AD6">
        <w:rPr>
          <w:i/>
          <w:sz w:val="24"/>
          <w:szCs w:val="24"/>
        </w:rPr>
        <w:tab/>
        <w:t xml:space="preserve">Сайт: 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AC71CB" w:rsidRPr="00AB5FB9" w:rsidRDefault="00AC71CB" w:rsidP="00AC71CB">
      <w:pPr>
        <w:ind w:firstLine="708"/>
        <w:jc w:val="both"/>
        <w:rPr>
          <w:i/>
        </w:rPr>
      </w:pPr>
    </w:p>
    <w:p w:rsidR="00AC71CB" w:rsidRPr="00AB5FB9" w:rsidRDefault="00AC71CB" w:rsidP="00AC71CB">
      <w:pPr>
        <w:ind w:firstLine="708"/>
        <w:jc w:val="both"/>
        <w:rPr>
          <w:i/>
        </w:rPr>
      </w:pPr>
    </w:p>
    <w:p w:rsidR="00DB1D08" w:rsidRDefault="00B10AD6" w:rsidP="00B10AD6">
      <w:pPr>
        <w:ind w:firstLine="708"/>
        <w:jc w:val="both"/>
        <w:rPr>
          <w:b/>
          <w:i/>
          <w:color w:val="990099"/>
          <w:sz w:val="24"/>
          <w:szCs w:val="24"/>
          <w:lang w:val="en-US"/>
        </w:rPr>
      </w:pPr>
      <w:r w:rsidRPr="00B10AD6">
        <w:rPr>
          <w:b/>
          <w:i/>
          <w:color w:val="990099"/>
          <w:sz w:val="24"/>
          <w:szCs w:val="24"/>
        </w:rPr>
        <w:t>Благодарим Ви, че отделихте време да попълните настоящата форма за Запитване!</w:t>
      </w:r>
      <w:r w:rsidR="00C819EB">
        <w:rPr>
          <w:b/>
          <w:i/>
          <w:color w:val="990099"/>
          <w:sz w:val="24"/>
          <w:szCs w:val="24"/>
        </w:rPr>
        <w:t xml:space="preserve"> </w:t>
      </w:r>
    </w:p>
    <w:p w:rsidR="007B6088" w:rsidRPr="0023754E" w:rsidRDefault="007B6088" w:rsidP="007B6088">
      <w:pPr>
        <w:jc w:val="center"/>
        <w:rPr>
          <w:b/>
          <w:noProof/>
          <w:color w:val="990099"/>
          <w:sz w:val="24"/>
          <w:szCs w:val="24"/>
        </w:rPr>
      </w:pPr>
      <w:r w:rsidRPr="0023754E">
        <w:rPr>
          <w:b/>
          <w:noProof/>
          <w:color w:val="990099"/>
          <w:sz w:val="24"/>
          <w:szCs w:val="24"/>
          <w:lang w:val="en-US"/>
        </w:rPr>
        <w:t xml:space="preserve">Общи </w:t>
      </w:r>
      <w:r w:rsidRPr="0023754E">
        <w:rPr>
          <w:b/>
          <w:noProof/>
          <w:color w:val="990099"/>
          <w:sz w:val="24"/>
          <w:szCs w:val="24"/>
        </w:rPr>
        <w:t xml:space="preserve">условия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11"/>
        <w:gridCol w:w="7639"/>
      </w:tblGrid>
      <w:tr w:rsidR="007B6088" w:rsidRPr="0023754E" w:rsidTr="00535313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  <w:r w:rsidRPr="0023754E">
              <w:rPr>
                <w:b/>
                <w:noProof/>
                <w:color w:val="990099"/>
                <w:sz w:val="20"/>
                <w:szCs w:val="20"/>
              </w:rPr>
              <w:t xml:space="preserve">Потвърждаване на събитие </w:t>
            </w: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</w:tcPr>
          <w:p w:rsidR="007B6088" w:rsidRPr="0023754E" w:rsidRDefault="007B6088" w:rsidP="00535313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Устното/по телефона/ или писменото /по-мейл/ потвърждение, не означават, че датата е запазена. Конкретна дата се ангажира само и единствено след заплащане на договорена авансова сума.</w:t>
            </w:r>
          </w:p>
          <w:p w:rsidR="007B6088" w:rsidRPr="0023754E" w:rsidRDefault="007B6088" w:rsidP="00535313">
            <w:pPr>
              <w:rPr>
                <w:sz w:val="20"/>
                <w:szCs w:val="20"/>
              </w:rPr>
            </w:pPr>
          </w:p>
        </w:tc>
      </w:tr>
      <w:tr w:rsidR="007B6088" w:rsidRPr="0023754E" w:rsidTr="00535313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  <w:r w:rsidRPr="0023754E">
              <w:rPr>
                <w:b/>
                <w:noProof/>
                <w:color w:val="990099"/>
                <w:sz w:val="20"/>
                <w:szCs w:val="20"/>
              </w:rPr>
              <w:t>Финансови условия</w:t>
            </w:r>
          </w:p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</w:tcPr>
          <w:p w:rsidR="007B6088" w:rsidRPr="0023754E" w:rsidRDefault="007B6088" w:rsidP="00535313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Ангажирането на конкретна дата за събитие става след писмено потвърждение, сключване на договор и заплащане на 100% стойността на наема.</w:t>
            </w:r>
          </w:p>
          <w:p w:rsidR="007B6088" w:rsidRPr="0023754E" w:rsidRDefault="007B6088" w:rsidP="00535313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При непотвърдено финансово събитие, локацията си запазва правото да освободи ангажираната със запитване дата.</w:t>
            </w:r>
          </w:p>
          <w:p w:rsidR="007B6088" w:rsidRPr="0023754E" w:rsidRDefault="007B6088" w:rsidP="00535313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При внесена сума за събитие и последвал отказ в срок по-малък от 7 работни дни до датата на събитието и при обстоятелства независещи от локацията, си запазваме правото да не възстановим внесената от клиента сума.</w:t>
            </w:r>
          </w:p>
          <w:p w:rsidR="007B6088" w:rsidRPr="0023754E" w:rsidRDefault="007B6088" w:rsidP="00535313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Локацията си запазва правото да променя стойностите на обявените базови цени.</w:t>
            </w:r>
          </w:p>
          <w:p w:rsidR="007B6088" w:rsidRPr="0023754E" w:rsidRDefault="007B6088" w:rsidP="009701FB">
            <w:pPr>
              <w:rPr>
                <w:noProof/>
                <w:sz w:val="20"/>
                <w:szCs w:val="20"/>
              </w:rPr>
            </w:pPr>
          </w:p>
        </w:tc>
      </w:tr>
      <w:tr w:rsidR="007B6088" w:rsidRPr="0023754E" w:rsidTr="00535313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088" w:rsidRPr="0023754E" w:rsidRDefault="007B6088" w:rsidP="00535313">
            <w:pPr>
              <w:rPr>
                <w:b/>
                <w:noProof/>
                <w:color w:val="990099"/>
                <w:sz w:val="20"/>
                <w:szCs w:val="20"/>
              </w:rPr>
            </w:pPr>
            <w:r w:rsidRPr="0023754E">
              <w:rPr>
                <w:b/>
                <w:noProof/>
                <w:color w:val="990099"/>
                <w:sz w:val="20"/>
                <w:szCs w:val="20"/>
              </w:rPr>
              <w:t>Допълнителни условия</w:t>
            </w: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6088" w:rsidRPr="0023754E" w:rsidRDefault="007B6088" w:rsidP="00535313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Пушенето на цялата територия на залата е забранено.</w:t>
            </w:r>
          </w:p>
          <w:p w:rsidR="007B6088" w:rsidRPr="0023754E" w:rsidRDefault="007B6088" w:rsidP="00535313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 xml:space="preserve">Използването на терасата е разрешено до 22:00 часа поради наредба на Столична община за обществения ред, която забранява шума след посочения час. </w:t>
            </w:r>
            <w:r w:rsidRPr="0023754E">
              <w:rPr>
                <w:noProof/>
                <w:color w:val="808080"/>
                <w:sz w:val="20"/>
                <w:szCs w:val="20"/>
              </w:rPr>
              <w:t>След 22:00 ч. терасата се заключва и достъпът до нея временно се преустановява.</w:t>
            </w:r>
          </w:p>
        </w:tc>
      </w:tr>
    </w:tbl>
    <w:p w:rsidR="007B6088" w:rsidRPr="0023754E" w:rsidRDefault="007B6088" w:rsidP="007B6088">
      <w:pPr>
        <w:rPr>
          <w:sz w:val="20"/>
          <w:szCs w:val="20"/>
        </w:rPr>
      </w:pPr>
    </w:p>
    <w:p w:rsidR="007B6088" w:rsidRPr="0023754E" w:rsidRDefault="007B6088" w:rsidP="00B10AD6">
      <w:pPr>
        <w:ind w:firstLine="708"/>
        <w:jc w:val="both"/>
        <w:rPr>
          <w:b/>
          <w:i/>
          <w:color w:val="990099"/>
          <w:sz w:val="24"/>
          <w:szCs w:val="24"/>
          <w:lang w:val="en-US"/>
        </w:rPr>
      </w:pPr>
    </w:p>
    <w:sectPr w:rsidR="007B6088" w:rsidRPr="0023754E" w:rsidSect="00B1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1C" w:rsidRDefault="007F0C1C" w:rsidP="00B01521">
      <w:pPr>
        <w:spacing w:after="0" w:line="240" w:lineRule="auto"/>
      </w:pPr>
      <w:r>
        <w:separator/>
      </w:r>
    </w:p>
  </w:endnote>
  <w:endnote w:type="continuationSeparator" w:id="0">
    <w:p w:rsidR="007F0C1C" w:rsidRDefault="007F0C1C" w:rsidP="00B0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21" w:rsidRDefault="00B01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21" w:rsidRDefault="00B015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21" w:rsidRDefault="00B01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1C" w:rsidRDefault="007F0C1C" w:rsidP="00B01521">
      <w:pPr>
        <w:spacing w:after="0" w:line="240" w:lineRule="auto"/>
      </w:pPr>
      <w:r>
        <w:separator/>
      </w:r>
    </w:p>
  </w:footnote>
  <w:footnote w:type="continuationSeparator" w:id="0">
    <w:p w:rsidR="007F0C1C" w:rsidRDefault="007F0C1C" w:rsidP="00B0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21" w:rsidRDefault="00B01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21" w:rsidRDefault="00B015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21" w:rsidRDefault="00B01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149D"/>
      </v:shape>
    </w:pict>
  </w:numPicBullet>
  <w:numPicBullet w:numPicBulletId="1">
    <w:pict>
      <v:shape id="_x0000_i1031" type="#_x0000_t75" style="width:11.5pt;height:11.5pt" o:bullet="t">
        <v:imagedata r:id="rId2" o:title="BD14981_"/>
      </v:shape>
    </w:pict>
  </w:numPicBullet>
  <w:numPicBullet w:numPicBulletId="2">
    <w:pict>
      <v:shape id="_x0000_i1032" type="#_x0000_t75" style="width:9pt;height:9pt" o:bullet="t">
        <v:imagedata r:id="rId3" o:title="BD15171_"/>
      </v:shape>
    </w:pict>
  </w:numPicBullet>
  <w:numPicBullet w:numPicBulletId="3">
    <w:pict>
      <v:shape id="_x0000_i1033" type="#_x0000_t75" style="width:11.5pt;height:11.5pt" o:bullet="t">
        <v:imagedata r:id="rId4" o:title="BD14980_"/>
      </v:shape>
    </w:pict>
  </w:numPicBullet>
  <w:abstractNum w:abstractNumId="0">
    <w:nsid w:val="0EC12DBD"/>
    <w:multiLevelType w:val="hybridMultilevel"/>
    <w:tmpl w:val="A9107B1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2D6F"/>
    <w:multiLevelType w:val="hybridMultilevel"/>
    <w:tmpl w:val="2536EDDA"/>
    <w:lvl w:ilvl="0" w:tplc="3C48F3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6ADB"/>
    <w:multiLevelType w:val="hybridMultilevel"/>
    <w:tmpl w:val="5A54A5F2"/>
    <w:lvl w:ilvl="0" w:tplc="E4D4433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D3DBA"/>
    <w:multiLevelType w:val="hybridMultilevel"/>
    <w:tmpl w:val="B192CA4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C787A"/>
    <w:multiLevelType w:val="hybridMultilevel"/>
    <w:tmpl w:val="862848B2"/>
    <w:lvl w:ilvl="0" w:tplc="E4D4433E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E0906"/>
    <w:multiLevelType w:val="hybridMultilevel"/>
    <w:tmpl w:val="D10A10D6"/>
    <w:lvl w:ilvl="0" w:tplc="E4D4433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D5259"/>
    <w:multiLevelType w:val="hybridMultilevel"/>
    <w:tmpl w:val="DD14C8CC"/>
    <w:lvl w:ilvl="0" w:tplc="C8EE003C">
      <w:start w:val="1"/>
      <w:numFmt w:val="bullet"/>
      <w:lvlText w:val=""/>
      <w:lvlPicBulletId w:val="3"/>
      <w:lvlJc w:val="left"/>
      <w:pPr>
        <w:ind w:left="1068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5F14B5"/>
    <w:multiLevelType w:val="hybridMultilevel"/>
    <w:tmpl w:val="438A5C26"/>
    <w:lvl w:ilvl="0" w:tplc="E4D4433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F2F30"/>
    <w:multiLevelType w:val="hybridMultilevel"/>
    <w:tmpl w:val="0854BA1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97BA3"/>
    <w:multiLevelType w:val="hybridMultilevel"/>
    <w:tmpl w:val="01209BC6"/>
    <w:lvl w:ilvl="0" w:tplc="E4D4433E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B954DF"/>
    <w:multiLevelType w:val="hybridMultilevel"/>
    <w:tmpl w:val="5F827B2C"/>
    <w:lvl w:ilvl="0" w:tplc="E4D4433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3027C"/>
    <w:multiLevelType w:val="hybridMultilevel"/>
    <w:tmpl w:val="322068D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8DA2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61DAF"/>
    <w:multiLevelType w:val="hybridMultilevel"/>
    <w:tmpl w:val="31EA559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360F1"/>
    <w:multiLevelType w:val="hybridMultilevel"/>
    <w:tmpl w:val="9376918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C7601"/>
    <w:multiLevelType w:val="hybridMultilevel"/>
    <w:tmpl w:val="8D0A341C"/>
    <w:lvl w:ilvl="0" w:tplc="E4D4433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804FE"/>
    <w:multiLevelType w:val="hybridMultilevel"/>
    <w:tmpl w:val="F3DE239C"/>
    <w:lvl w:ilvl="0" w:tplc="E4D4433E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1A1F29"/>
    <w:multiLevelType w:val="hybridMultilevel"/>
    <w:tmpl w:val="1C52C888"/>
    <w:lvl w:ilvl="0" w:tplc="E4D4433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C22C1"/>
    <w:multiLevelType w:val="hybridMultilevel"/>
    <w:tmpl w:val="992A7522"/>
    <w:lvl w:ilvl="0" w:tplc="12A257B0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16"/>
  </w:num>
  <w:num w:numId="9">
    <w:abstractNumId w:val="4"/>
  </w:num>
  <w:num w:numId="10">
    <w:abstractNumId w:val="9"/>
  </w:num>
  <w:num w:numId="11">
    <w:abstractNumId w:val="14"/>
  </w:num>
  <w:num w:numId="12">
    <w:abstractNumId w:val="15"/>
  </w:num>
  <w:num w:numId="13">
    <w:abstractNumId w:val="10"/>
  </w:num>
  <w:num w:numId="14">
    <w:abstractNumId w:val="6"/>
  </w:num>
  <w:num w:numId="15">
    <w:abstractNumId w:val="2"/>
  </w:num>
  <w:num w:numId="16">
    <w:abstractNumId w:val="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OedihJw03MuiT5wMySssBF6UkGw=" w:salt="5CQa0hfnoXNthA3aZcFCG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8C"/>
    <w:rsid w:val="00053E24"/>
    <w:rsid w:val="000C7266"/>
    <w:rsid w:val="000F784A"/>
    <w:rsid w:val="00120399"/>
    <w:rsid w:val="00125E59"/>
    <w:rsid w:val="00135D0C"/>
    <w:rsid w:val="001362B3"/>
    <w:rsid w:val="001675B3"/>
    <w:rsid w:val="00172AFF"/>
    <w:rsid w:val="001A4E5F"/>
    <w:rsid w:val="001D5111"/>
    <w:rsid w:val="001E1C20"/>
    <w:rsid w:val="001F04BB"/>
    <w:rsid w:val="001F0AFA"/>
    <w:rsid w:val="00202674"/>
    <w:rsid w:val="0023754E"/>
    <w:rsid w:val="00262BA5"/>
    <w:rsid w:val="002E0D3D"/>
    <w:rsid w:val="002E5036"/>
    <w:rsid w:val="003115B2"/>
    <w:rsid w:val="00317542"/>
    <w:rsid w:val="00360C43"/>
    <w:rsid w:val="00385C34"/>
    <w:rsid w:val="003B74A8"/>
    <w:rsid w:val="003F3B91"/>
    <w:rsid w:val="003F6DD7"/>
    <w:rsid w:val="00417113"/>
    <w:rsid w:val="00426B18"/>
    <w:rsid w:val="00451CDF"/>
    <w:rsid w:val="00464ECA"/>
    <w:rsid w:val="00497A5A"/>
    <w:rsid w:val="004B3025"/>
    <w:rsid w:val="004B72D6"/>
    <w:rsid w:val="00526586"/>
    <w:rsid w:val="00526DD9"/>
    <w:rsid w:val="00537EDD"/>
    <w:rsid w:val="0057285B"/>
    <w:rsid w:val="00590D06"/>
    <w:rsid w:val="00594237"/>
    <w:rsid w:val="005A2B94"/>
    <w:rsid w:val="00602BDD"/>
    <w:rsid w:val="00606EC5"/>
    <w:rsid w:val="0061088E"/>
    <w:rsid w:val="006C2BE3"/>
    <w:rsid w:val="00717548"/>
    <w:rsid w:val="00740E55"/>
    <w:rsid w:val="0074598C"/>
    <w:rsid w:val="00746B24"/>
    <w:rsid w:val="007547A6"/>
    <w:rsid w:val="007B16BC"/>
    <w:rsid w:val="007B53CF"/>
    <w:rsid w:val="007B6088"/>
    <w:rsid w:val="007F0C1C"/>
    <w:rsid w:val="00810AC3"/>
    <w:rsid w:val="008523ED"/>
    <w:rsid w:val="00871C3D"/>
    <w:rsid w:val="008A39B5"/>
    <w:rsid w:val="008B5945"/>
    <w:rsid w:val="008D6A78"/>
    <w:rsid w:val="008F1A7B"/>
    <w:rsid w:val="009033ED"/>
    <w:rsid w:val="00931784"/>
    <w:rsid w:val="009337C9"/>
    <w:rsid w:val="009701FB"/>
    <w:rsid w:val="00984230"/>
    <w:rsid w:val="009971D7"/>
    <w:rsid w:val="009C1316"/>
    <w:rsid w:val="009E4F4A"/>
    <w:rsid w:val="009F1E15"/>
    <w:rsid w:val="00A2449A"/>
    <w:rsid w:val="00A57A08"/>
    <w:rsid w:val="00A67F7B"/>
    <w:rsid w:val="00A74D67"/>
    <w:rsid w:val="00AB5FB9"/>
    <w:rsid w:val="00AC71CB"/>
    <w:rsid w:val="00AD5B8F"/>
    <w:rsid w:val="00AF5F46"/>
    <w:rsid w:val="00B01521"/>
    <w:rsid w:val="00B10AD6"/>
    <w:rsid w:val="00B3597B"/>
    <w:rsid w:val="00B50B6D"/>
    <w:rsid w:val="00B75191"/>
    <w:rsid w:val="00BA7B9B"/>
    <w:rsid w:val="00BB165E"/>
    <w:rsid w:val="00BD61AD"/>
    <w:rsid w:val="00BE5F6C"/>
    <w:rsid w:val="00C20A96"/>
    <w:rsid w:val="00C25E96"/>
    <w:rsid w:val="00C819EB"/>
    <w:rsid w:val="00C837B9"/>
    <w:rsid w:val="00C9781D"/>
    <w:rsid w:val="00CB0919"/>
    <w:rsid w:val="00CB4EC9"/>
    <w:rsid w:val="00D15AFC"/>
    <w:rsid w:val="00D324AE"/>
    <w:rsid w:val="00D65C41"/>
    <w:rsid w:val="00DB1D08"/>
    <w:rsid w:val="00DC2A59"/>
    <w:rsid w:val="00DD0C56"/>
    <w:rsid w:val="00E32484"/>
    <w:rsid w:val="00E34FEC"/>
    <w:rsid w:val="00E73030"/>
    <w:rsid w:val="00E91A2D"/>
    <w:rsid w:val="00F05219"/>
    <w:rsid w:val="00F76D51"/>
    <w:rsid w:val="00FC40EF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C4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B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21"/>
  </w:style>
  <w:style w:type="paragraph" w:styleId="Footer">
    <w:name w:val="footer"/>
    <w:basedOn w:val="Normal"/>
    <w:link w:val="FooterChar"/>
    <w:uiPriority w:val="99"/>
    <w:unhideWhenUsed/>
    <w:rsid w:val="00B0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B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21"/>
  </w:style>
  <w:style w:type="paragraph" w:styleId="Footer">
    <w:name w:val="footer"/>
    <w:basedOn w:val="Normal"/>
    <w:link w:val="FooterChar"/>
    <w:uiPriority w:val="99"/>
    <w:unhideWhenUsed/>
    <w:rsid w:val="00B0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Kovachev</dc:creator>
  <cp:lastModifiedBy>EliteBook</cp:lastModifiedBy>
  <cp:revision>5</cp:revision>
  <dcterms:created xsi:type="dcterms:W3CDTF">2021-10-11T15:54:00Z</dcterms:created>
  <dcterms:modified xsi:type="dcterms:W3CDTF">2023-10-17T13:14:00Z</dcterms:modified>
</cp:coreProperties>
</file>