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EB" w:rsidRPr="00D15AFC" w:rsidRDefault="00697148" w:rsidP="00C328EB">
      <w:pPr>
        <w:jc w:val="center"/>
        <w:rPr>
          <w:b/>
          <w:i/>
          <w:color w:val="990099"/>
          <w:sz w:val="32"/>
          <w:szCs w:val="32"/>
        </w:rPr>
      </w:pPr>
      <w:r>
        <w:rPr>
          <w:b/>
          <w:i/>
          <w:color w:val="990099"/>
          <w:sz w:val="32"/>
          <w:szCs w:val="32"/>
        </w:rPr>
        <w:t xml:space="preserve">Запитване за културни събития </w:t>
      </w:r>
    </w:p>
    <w:p w:rsidR="00C328EB" w:rsidRPr="00AB5FB9" w:rsidRDefault="00C328EB" w:rsidP="00C328EB">
      <w:pPr>
        <w:ind w:firstLine="708"/>
        <w:rPr>
          <w:i/>
        </w:rPr>
      </w:pPr>
    </w:p>
    <w:p w:rsidR="00C328EB" w:rsidRPr="00AB5FB9" w:rsidRDefault="00C328EB" w:rsidP="00C328EB">
      <w:pPr>
        <w:ind w:firstLine="708"/>
        <w:rPr>
          <w:i/>
        </w:rPr>
      </w:pPr>
      <w:r w:rsidRPr="00AB5FB9">
        <w:rPr>
          <w:i/>
        </w:rPr>
        <w:t>Уважаеми клиенти,</w:t>
      </w:r>
    </w:p>
    <w:p w:rsidR="00C328EB" w:rsidRPr="00AB5FB9" w:rsidRDefault="00C328EB" w:rsidP="00C328EB">
      <w:pPr>
        <w:ind w:firstLine="708"/>
        <w:jc w:val="both"/>
        <w:rPr>
          <w:i/>
        </w:rPr>
      </w:pPr>
      <w:r w:rsidRPr="00AB5FB9">
        <w:rPr>
          <w:i/>
        </w:rPr>
        <w:t xml:space="preserve">Екипът на Сити Марк Арт Център най-учтиво Ви кани да попълните  настоящата форма за Запитване, с цел да формираме </w:t>
      </w:r>
      <w:r>
        <w:rPr>
          <w:i/>
        </w:rPr>
        <w:t xml:space="preserve">точна и прецизна </w:t>
      </w:r>
      <w:r w:rsidRPr="00AB5FB9">
        <w:rPr>
          <w:i/>
        </w:rPr>
        <w:t>оферта</w:t>
      </w:r>
      <w:r>
        <w:rPr>
          <w:i/>
        </w:rPr>
        <w:t>,</w:t>
      </w:r>
      <w:r w:rsidRPr="00AB5FB9">
        <w:rPr>
          <w:i/>
        </w:rPr>
        <w:t xml:space="preserve"> </w:t>
      </w:r>
      <w:r>
        <w:rPr>
          <w:i/>
        </w:rPr>
        <w:t>която да</w:t>
      </w:r>
      <w:r w:rsidR="00AD3485">
        <w:rPr>
          <w:i/>
        </w:rPr>
        <w:t xml:space="preserve"> бъде на нивото на изискванията </w:t>
      </w:r>
      <w:r w:rsidRPr="00AB5FB9">
        <w:rPr>
          <w:i/>
        </w:rPr>
        <w:t>на всеки индивидуален клиент.</w:t>
      </w:r>
    </w:p>
    <w:p w:rsidR="00C328EB" w:rsidRPr="00AB5FB9" w:rsidRDefault="00C328EB" w:rsidP="00C328EB">
      <w:pPr>
        <w:tabs>
          <w:tab w:val="left" w:pos="709"/>
        </w:tabs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 w:rsidRPr="00AB5FB9">
        <w:rPr>
          <w:b/>
          <w:i/>
          <w:color w:val="990099"/>
          <w:sz w:val="26"/>
          <w:szCs w:val="26"/>
          <w:u w:val="single"/>
        </w:rPr>
        <w:t>Време за провеждане</w:t>
      </w:r>
      <w:r w:rsidRPr="00AB5FB9">
        <w:rPr>
          <w:b/>
          <w:i/>
          <w:color w:val="990099"/>
          <w:sz w:val="26"/>
          <w:szCs w:val="26"/>
          <w:u w:val="single"/>
          <w:lang w:val="en-US"/>
        </w:rPr>
        <w:t xml:space="preserve"> </w:t>
      </w:r>
      <w:proofErr w:type="spellStart"/>
      <w:r w:rsidRPr="00AB5FB9">
        <w:rPr>
          <w:b/>
          <w:i/>
          <w:color w:val="990099"/>
          <w:sz w:val="26"/>
          <w:szCs w:val="26"/>
          <w:u w:val="single"/>
          <w:lang w:val="en-US"/>
        </w:rPr>
        <w:t>на</w:t>
      </w:r>
      <w:proofErr w:type="spellEnd"/>
      <w:r w:rsidRPr="00AB5FB9">
        <w:rPr>
          <w:b/>
          <w:i/>
          <w:color w:val="990099"/>
          <w:sz w:val="26"/>
          <w:szCs w:val="26"/>
          <w:u w:val="single"/>
          <w:lang w:val="en-US"/>
        </w:rPr>
        <w:t xml:space="preserve"> </w:t>
      </w:r>
      <w:proofErr w:type="spellStart"/>
      <w:r w:rsidRPr="00AB5FB9">
        <w:rPr>
          <w:b/>
          <w:i/>
          <w:color w:val="990099"/>
          <w:sz w:val="26"/>
          <w:szCs w:val="26"/>
          <w:u w:val="single"/>
          <w:lang w:val="en-US"/>
        </w:rPr>
        <w:t>събитието</w:t>
      </w:r>
      <w:proofErr w:type="spellEnd"/>
      <w:r w:rsidRPr="00AB5FB9">
        <w:rPr>
          <w:b/>
          <w:i/>
          <w:color w:val="990099"/>
          <w:sz w:val="26"/>
          <w:szCs w:val="26"/>
          <w:u w:val="single"/>
        </w:rPr>
        <w:t>. Формат. Бюджет.</w:t>
      </w:r>
    </w:p>
    <w:p w:rsidR="00C328EB" w:rsidRPr="00AB5FB9" w:rsidRDefault="00C328EB" w:rsidP="00C328EB">
      <w:pPr>
        <w:tabs>
          <w:tab w:val="left" w:pos="1230"/>
        </w:tabs>
        <w:spacing w:after="20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>Дата: …………………………………………………………………………………………………………………………..</w:t>
      </w:r>
    </w:p>
    <w:p w:rsidR="00C328EB" w:rsidRDefault="00C328EB" w:rsidP="00C328EB">
      <w:pPr>
        <w:spacing w:after="200" w:line="276" w:lineRule="auto"/>
        <w:ind w:left="360"/>
        <w:jc w:val="both"/>
        <w:rPr>
          <w:b/>
          <w:i/>
          <w:sz w:val="24"/>
          <w:szCs w:val="24"/>
          <w:lang w:val="en-US"/>
        </w:rPr>
      </w:pPr>
      <w:r w:rsidRPr="00AB5FB9">
        <w:rPr>
          <w:b/>
          <w:i/>
          <w:sz w:val="24"/>
          <w:szCs w:val="24"/>
        </w:rPr>
        <w:t>Часови диапазон: …………………………………………………………………………………………………….....</w:t>
      </w:r>
    </w:p>
    <w:p w:rsidR="00C328EB" w:rsidRPr="001F0AFA" w:rsidRDefault="00C328EB" w:rsidP="00C328EB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  <w:lang w:val="en-US"/>
        </w:rPr>
        <w:t>Време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за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подготовка</w:t>
      </w:r>
      <w:proofErr w:type="spellEnd"/>
      <w:r w:rsidR="009838C3">
        <w:rPr>
          <w:b/>
          <w:i/>
          <w:sz w:val="24"/>
          <w:szCs w:val="24"/>
        </w:rPr>
        <w:t xml:space="preserve"> в деня на събитето</w:t>
      </w:r>
      <w:r>
        <w:rPr>
          <w:b/>
          <w:i/>
          <w:sz w:val="24"/>
          <w:szCs w:val="24"/>
          <w:lang w:val="en-US"/>
        </w:rPr>
        <w:t>:</w:t>
      </w:r>
      <w:r w:rsidR="009838C3">
        <w:rPr>
          <w:b/>
          <w:i/>
          <w:sz w:val="24"/>
          <w:szCs w:val="24"/>
        </w:rPr>
        <w:t xml:space="preserve"> .....</w:t>
      </w:r>
      <w:r>
        <w:rPr>
          <w:b/>
          <w:i/>
          <w:sz w:val="24"/>
          <w:szCs w:val="24"/>
        </w:rPr>
        <w:t>…………………………………………………………</w:t>
      </w:r>
    </w:p>
    <w:p w:rsidR="00C328EB" w:rsidRPr="00AB5FB9" w:rsidRDefault="00C328EB" w:rsidP="00C328EB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Особености: ……..</w:t>
      </w:r>
      <w:r w:rsidRPr="00AB5FB9">
        <w:rPr>
          <w:b/>
          <w:i/>
          <w:sz w:val="24"/>
          <w:szCs w:val="24"/>
        </w:rPr>
        <w:t>………………………………………………………………………………………………………..</w:t>
      </w:r>
    </w:p>
    <w:p w:rsidR="00C328EB" w:rsidRPr="00CB4EC9" w:rsidRDefault="00C328EB" w:rsidP="00C328EB">
      <w:pPr>
        <w:spacing w:after="0" w:line="276" w:lineRule="auto"/>
        <w:ind w:left="360"/>
        <w:jc w:val="both"/>
        <w:rPr>
          <w:b/>
          <w:i/>
          <w:sz w:val="24"/>
          <w:szCs w:val="24"/>
          <w:lang w:val="en-US"/>
        </w:rPr>
      </w:pPr>
      <w:r w:rsidRPr="00AB5FB9">
        <w:rPr>
          <w:b/>
          <w:i/>
          <w:sz w:val="24"/>
          <w:szCs w:val="24"/>
        </w:rPr>
        <w:t>Формат на събитието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/моля опишете/</w:t>
      </w:r>
      <w:r w:rsidRPr="00AB5FB9">
        <w:rPr>
          <w:b/>
          <w:i/>
          <w:sz w:val="24"/>
          <w:szCs w:val="24"/>
        </w:rPr>
        <w:t>:</w:t>
      </w:r>
    </w:p>
    <w:p w:rsidR="00C328EB" w:rsidRDefault="00C328EB" w:rsidP="00C328EB">
      <w:pPr>
        <w:spacing w:after="0" w:line="276" w:lineRule="auto"/>
        <w:ind w:left="360"/>
        <w:jc w:val="both"/>
      </w:pPr>
      <w:r>
        <w:t>................................................................................................................................................</w:t>
      </w:r>
    </w:p>
    <w:p w:rsidR="00C328EB" w:rsidRDefault="00C328EB" w:rsidP="00C328EB">
      <w:pPr>
        <w:spacing w:after="0" w:line="276" w:lineRule="auto"/>
        <w:ind w:left="360"/>
        <w:jc w:val="both"/>
      </w:pPr>
    </w:p>
    <w:p w:rsidR="00C328EB" w:rsidRPr="00AB5FB9" w:rsidRDefault="00C328EB" w:rsidP="00C328EB">
      <w:pPr>
        <w:spacing w:after="0" w:line="276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Бюджет, който е предвиден за</w:t>
      </w:r>
      <w:r w:rsidRPr="00AB5FB9">
        <w:rPr>
          <w:b/>
          <w:i/>
          <w:sz w:val="24"/>
          <w:szCs w:val="24"/>
        </w:rPr>
        <w:t xml:space="preserve">: </w:t>
      </w:r>
    </w:p>
    <w:p w:rsidR="00C328EB" w:rsidRPr="00025DB5" w:rsidRDefault="00C328EB" w:rsidP="00C328EB">
      <w:pPr>
        <w:pStyle w:val="ListParagraph"/>
        <w:numPr>
          <w:ilvl w:val="0"/>
          <w:numId w:val="1"/>
        </w:numPr>
        <w:spacing w:after="0"/>
        <w:ind w:left="992" w:hanging="357"/>
        <w:jc w:val="both"/>
        <w:rPr>
          <w:i/>
          <w:sz w:val="24"/>
          <w:szCs w:val="24"/>
        </w:rPr>
      </w:pPr>
      <w:r w:rsidRPr="00C328EB">
        <w:rPr>
          <w:i/>
          <w:sz w:val="24"/>
          <w:szCs w:val="24"/>
        </w:rPr>
        <w:t>Наем на локация и техника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t>.......................................</w:t>
      </w:r>
      <w:r w:rsidRPr="008526AD">
        <w:t xml:space="preserve"> </w:t>
      </w:r>
      <w:r w:rsidRPr="00C328EB">
        <w:t>лв.</w:t>
      </w:r>
    </w:p>
    <w:p w:rsidR="00C328EB" w:rsidRDefault="00C328EB" w:rsidP="00C328EB">
      <w:pPr>
        <w:spacing w:after="0"/>
        <w:jc w:val="both"/>
      </w:pPr>
    </w:p>
    <w:p w:rsidR="00C328EB" w:rsidRPr="00C328EB" w:rsidRDefault="00C328EB" w:rsidP="00C328EB">
      <w:pPr>
        <w:spacing w:after="0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Моля отбележете</w:t>
      </w:r>
      <w:r w:rsidRPr="00C328EB">
        <w:rPr>
          <w:b/>
          <w:i/>
          <w:sz w:val="24"/>
          <w:szCs w:val="24"/>
        </w:rPr>
        <w:t>:</w:t>
      </w:r>
    </w:p>
    <w:p w:rsidR="00C328EB" w:rsidRPr="008526AD" w:rsidRDefault="00C328EB" w:rsidP="00C328EB">
      <w:pPr>
        <w:pStyle w:val="ListParagraph"/>
        <w:numPr>
          <w:ilvl w:val="0"/>
          <w:numId w:val="1"/>
        </w:numPr>
        <w:spacing w:after="0"/>
        <w:ind w:left="992" w:hanging="357"/>
        <w:jc w:val="both"/>
        <w:rPr>
          <w:i/>
          <w:sz w:val="24"/>
          <w:szCs w:val="24"/>
        </w:rPr>
      </w:pPr>
      <w:r w:rsidRPr="00C328EB">
        <w:rPr>
          <w:i/>
          <w:sz w:val="24"/>
          <w:szCs w:val="24"/>
        </w:rPr>
        <w:t>Репетиции</w:t>
      </w:r>
      <w:r w:rsidRPr="00C328EB">
        <w:rPr>
          <w:i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 </w:t>
      </w:r>
      <w:r w:rsidRPr="00C328EB">
        <w:rPr>
          <w:i/>
        </w:rPr>
        <w:t>бр.</w:t>
      </w:r>
    </w:p>
    <w:p w:rsidR="00C328EB" w:rsidRPr="008526AD" w:rsidRDefault="00C328EB" w:rsidP="00C328EB">
      <w:pPr>
        <w:pStyle w:val="ListParagraph"/>
        <w:numPr>
          <w:ilvl w:val="0"/>
          <w:numId w:val="1"/>
        </w:numPr>
        <w:spacing w:after="0"/>
        <w:ind w:left="992" w:hanging="357"/>
        <w:jc w:val="both"/>
        <w:rPr>
          <w:i/>
          <w:sz w:val="24"/>
          <w:szCs w:val="24"/>
        </w:rPr>
      </w:pPr>
      <w:r w:rsidRPr="00C328EB">
        <w:rPr>
          <w:i/>
          <w:sz w:val="24"/>
          <w:szCs w:val="24"/>
        </w:rPr>
        <w:t>Дата за репетиции</w:t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C328EB" w:rsidRPr="00C328EB" w:rsidRDefault="00C328EB" w:rsidP="00C328EB">
      <w:pPr>
        <w:pStyle w:val="ListParagraph"/>
        <w:numPr>
          <w:ilvl w:val="0"/>
          <w:numId w:val="1"/>
        </w:numPr>
        <w:spacing w:after="0"/>
        <w:ind w:left="992" w:hanging="357"/>
        <w:jc w:val="both"/>
        <w:rPr>
          <w:i/>
          <w:sz w:val="24"/>
          <w:szCs w:val="24"/>
        </w:rPr>
      </w:pPr>
      <w:r w:rsidRPr="00C328EB">
        <w:rPr>
          <w:i/>
          <w:sz w:val="24"/>
          <w:szCs w:val="24"/>
        </w:rPr>
        <w:t>Часови диапзон на репетициите</w:t>
      </w:r>
      <w:r>
        <w:tab/>
      </w:r>
      <w:r>
        <w:tab/>
      </w:r>
      <w:r>
        <w:tab/>
        <w:t>.......................................</w:t>
      </w:r>
    </w:p>
    <w:p w:rsidR="00C328EB" w:rsidRDefault="00C328EB" w:rsidP="005476A9">
      <w:pPr>
        <w:jc w:val="both"/>
        <w:rPr>
          <w:i/>
          <w:sz w:val="24"/>
          <w:szCs w:val="24"/>
        </w:rPr>
      </w:pPr>
    </w:p>
    <w:p w:rsidR="005476A9" w:rsidRDefault="005476A9" w:rsidP="005476A9">
      <w:pPr>
        <w:jc w:val="both"/>
        <w:rPr>
          <w:i/>
          <w:sz w:val="4"/>
          <w:szCs w:val="4"/>
        </w:rPr>
      </w:pPr>
    </w:p>
    <w:p w:rsidR="00C328EB" w:rsidRPr="00AB5FB9" w:rsidRDefault="00C328EB" w:rsidP="00C328EB">
      <w:pPr>
        <w:tabs>
          <w:tab w:val="left" w:pos="709"/>
        </w:tabs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 w:rsidRPr="00AB5FB9">
        <w:rPr>
          <w:b/>
          <w:i/>
          <w:color w:val="990099"/>
          <w:sz w:val="26"/>
          <w:szCs w:val="26"/>
          <w:u w:val="single"/>
        </w:rPr>
        <w:t xml:space="preserve">Техническо обезпечаване </w:t>
      </w:r>
    </w:p>
    <w:p w:rsidR="00C328EB" w:rsidRPr="00AB5FB9" w:rsidRDefault="00C328EB" w:rsidP="00C328EB">
      <w:pPr>
        <w:ind w:firstLine="708"/>
        <w:jc w:val="both"/>
        <w:rPr>
          <w:i/>
          <w:sz w:val="8"/>
          <w:szCs w:val="8"/>
        </w:rPr>
      </w:pPr>
      <w:r w:rsidRPr="00AB5FB9">
        <w:rPr>
          <w:i/>
          <w:sz w:val="24"/>
          <w:szCs w:val="24"/>
        </w:rPr>
        <w:t>Сити Марк Арт Център предлага услугата техническо обезпечаване на събитие, посредством подходяща техническа апаратура, инсталирана в залата и професионално обслужване от техническ</w:t>
      </w:r>
      <w:r w:rsidR="009838C3">
        <w:rPr>
          <w:i/>
          <w:sz w:val="24"/>
          <w:szCs w:val="24"/>
        </w:rPr>
        <w:t>и лица</w:t>
      </w:r>
      <w:r w:rsidRPr="00AB5FB9">
        <w:rPr>
          <w:i/>
          <w:sz w:val="24"/>
          <w:szCs w:val="24"/>
        </w:rPr>
        <w:t xml:space="preserve"> </w:t>
      </w:r>
    </w:p>
    <w:p w:rsidR="00C328EB" w:rsidRPr="00AB5FB9" w:rsidRDefault="00C328EB" w:rsidP="00C328EB">
      <w:pPr>
        <w:spacing w:after="200" w:line="276" w:lineRule="auto"/>
        <w:ind w:left="360"/>
        <w:jc w:val="both"/>
        <w:rPr>
          <w:b/>
          <w:i/>
          <w:sz w:val="24"/>
          <w:szCs w:val="24"/>
        </w:rPr>
      </w:pPr>
      <w:r w:rsidRPr="00AB5FB9">
        <w:rPr>
          <w:b/>
          <w:i/>
          <w:sz w:val="24"/>
          <w:szCs w:val="24"/>
        </w:rPr>
        <w:t xml:space="preserve">Необходима техника </w:t>
      </w:r>
      <w:r w:rsidRPr="00AB5FB9">
        <w:rPr>
          <w:i/>
          <w:sz w:val="24"/>
          <w:szCs w:val="24"/>
        </w:rPr>
        <w:t>/моля отбележете техническото оборудване, необходимо за обезпечаване на събитието/:</w:t>
      </w:r>
      <w:r w:rsidRPr="00AB5FB9">
        <w:rPr>
          <w:b/>
          <w:i/>
          <w:sz w:val="24"/>
          <w:szCs w:val="24"/>
        </w:rPr>
        <w:t xml:space="preserve"> </w:t>
      </w:r>
    </w:p>
    <w:p w:rsidR="00C328EB" w:rsidRPr="00AB5FB9" w:rsidRDefault="00C328EB" w:rsidP="00C328EB">
      <w:pPr>
        <w:pStyle w:val="ListParagraph"/>
        <w:numPr>
          <w:ilvl w:val="0"/>
          <w:numId w:val="2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Екран 2,70 м х 6,70 м</w:t>
      </w:r>
    </w:p>
    <w:p w:rsidR="00C328EB" w:rsidRPr="00AB5FB9" w:rsidRDefault="00C328EB" w:rsidP="00C328EB">
      <w:pPr>
        <w:pStyle w:val="ListParagraph"/>
        <w:numPr>
          <w:ilvl w:val="0"/>
          <w:numId w:val="2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Мултимедиен проектор</w:t>
      </w:r>
    </w:p>
    <w:p w:rsidR="00C328EB" w:rsidRPr="00AB5FB9" w:rsidRDefault="00C328EB" w:rsidP="00C328EB">
      <w:pPr>
        <w:pStyle w:val="ListParagraph"/>
        <w:numPr>
          <w:ilvl w:val="0"/>
          <w:numId w:val="2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Озвучаване</w:t>
      </w:r>
    </w:p>
    <w:p w:rsidR="00C328EB" w:rsidRPr="00AB5FB9" w:rsidRDefault="00C328EB" w:rsidP="00C328EB">
      <w:pPr>
        <w:pStyle w:val="ListParagraph"/>
        <w:numPr>
          <w:ilvl w:val="0"/>
          <w:numId w:val="2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Сценично осветление</w:t>
      </w:r>
    </w:p>
    <w:p w:rsidR="00C328EB" w:rsidRPr="00AB5FB9" w:rsidRDefault="00C328EB" w:rsidP="00C328EB">
      <w:pPr>
        <w:pStyle w:val="ListParagraph"/>
        <w:numPr>
          <w:ilvl w:val="0"/>
          <w:numId w:val="2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Микрофон (жичен)</w:t>
      </w:r>
    </w:p>
    <w:p w:rsidR="00C328EB" w:rsidRPr="00AB5FB9" w:rsidRDefault="00C328EB" w:rsidP="00C328EB">
      <w:pPr>
        <w:pStyle w:val="ListParagraph"/>
        <w:numPr>
          <w:ilvl w:val="0"/>
          <w:numId w:val="2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Микрофон (безжичен/хедсет)</w:t>
      </w:r>
    </w:p>
    <w:p w:rsidR="00C328EB" w:rsidRPr="00AB5FB9" w:rsidRDefault="00C328EB" w:rsidP="00C328EB">
      <w:pPr>
        <w:pStyle w:val="ListParagraph"/>
        <w:numPr>
          <w:ilvl w:val="0"/>
          <w:numId w:val="2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 xml:space="preserve">Концертен роял </w:t>
      </w:r>
    </w:p>
    <w:p w:rsidR="002A4890" w:rsidRPr="002A4890" w:rsidRDefault="00C328EB" w:rsidP="002A4890">
      <w:pPr>
        <w:pStyle w:val="ListParagraph"/>
        <w:numPr>
          <w:ilvl w:val="0"/>
          <w:numId w:val="2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>Технич</w:t>
      </w:r>
      <w:r w:rsidR="002A4890">
        <w:rPr>
          <w:i/>
          <w:sz w:val="24"/>
          <w:szCs w:val="24"/>
        </w:rPr>
        <w:t>еско обслужване от професионални лица</w:t>
      </w:r>
    </w:p>
    <w:p w:rsidR="00C328EB" w:rsidRPr="00AB5FB9" w:rsidRDefault="00C328EB" w:rsidP="00C328EB">
      <w:pPr>
        <w:ind w:left="635"/>
        <w:jc w:val="both"/>
        <w:rPr>
          <w:i/>
          <w:sz w:val="4"/>
          <w:szCs w:val="4"/>
        </w:rPr>
      </w:pPr>
    </w:p>
    <w:p w:rsidR="002A4890" w:rsidRPr="002A4890" w:rsidRDefault="00C328EB" w:rsidP="00C328EB">
      <w:pPr>
        <w:spacing w:after="200" w:line="276" w:lineRule="auto"/>
        <w:ind w:left="360"/>
        <w:jc w:val="both"/>
        <w:rPr>
          <w:b/>
          <w:i/>
          <w:color w:val="990099"/>
          <w:sz w:val="26"/>
          <w:szCs w:val="26"/>
          <w:u w:val="single"/>
        </w:rPr>
      </w:pPr>
      <w:r w:rsidRPr="00AB5FB9">
        <w:rPr>
          <w:b/>
          <w:i/>
          <w:color w:val="990099"/>
          <w:sz w:val="26"/>
          <w:szCs w:val="26"/>
        </w:rPr>
        <w:tab/>
      </w:r>
      <w:r w:rsidR="002A4890" w:rsidRPr="002A4890">
        <w:rPr>
          <w:b/>
          <w:i/>
          <w:color w:val="990099"/>
          <w:sz w:val="26"/>
          <w:szCs w:val="26"/>
          <w:u w:val="single"/>
        </w:rPr>
        <w:t>Обезпечаване на разпространението:</w:t>
      </w:r>
    </w:p>
    <w:p w:rsidR="005D692C" w:rsidRPr="005D692C" w:rsidRDefault="002A4890" w:rsidP="005D692C">
      <w:pPr>
        <w:pStyle w:val="ListParagraph"/>
        <w:numPr>
          <w:ilvl w:val="0"/>
          <w:numId w:val="5"/>
        </w:numPr>
        <w:spacing w:after="0"/>
        <w:ind w:left="99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Продажба на билети на каса и онлайн на собствена платформа </w:t>
      </w:r>
      <w:r w:rsidR="005D692C">
        <w:rPr>
          <w:i/>
          <w:sz w:val="24"/>
          <w:szCs w:val="24"/>
        </w:rPr>
        <w:t xml:space="preserve">        Да / Не</w:t>
      </w:r>
    </w:p>
    <w:p w:rsidR="002A4890" w:rsidRDefault="005D692C" w:rsidP="005D692C">
      <w:pPr>
        <w:pStyle w:val="ListParagraph"/>
        <w:spacing w:after="0"/>
        <w:ind w:left="99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2A4890">
        <w:rPr>
          <w:i/>
          <w:sz w:val="24"/>
          <w:szCs w:val="24"/>
        </w:rPr>
        <w:t>7% комисионна</w:t>
      </w:r>
      <w:r>
        <w:rPr>
          <w:i/>
          <w:sz w:val="24"/>
          <w:szCs w:val="24"/>
        </w:rPr>
        <w:t>)</w:t>
      </w:r>
    </w:p>
    <w:p w:rsidR="005476A9" w:rsidRPr="002A4890" w:rsidRDefault="005476A9" w:rsidP="005D692C">
      <w:pPr>
        <w:pStyle w:val="ListParagraph"/>
        <w:spacing w:after="0"/>
        <w:ind w:left="992"/>
        <w:jc w:val="both"/>
        <w:rPr>
          <w:i/>
          <w:sz w:val="24"/>
          <w:szCs w:val="24"/>
        </w:rPr>
      </w:pPr>
    </w:p>
    <w:p w:rsidR="002A4890" w:rsidRDefault="002A4890" w:rsidP="002A4890">
      <w:pPr>
        <w:pStyle w:val="ListParagraph"/>
        <w:numPr>
          <w:ilvl w:val="0"/>
          <w:numId w:val="1"/>
        </w:numPr>
        <w:spacing w:after="0"/>
        <w:ind w:left="992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Продажба на билети в онлайн платформи </w:t>
      </w:r>
      <w:r w:rsidR="005D692C">
        <w:rPr>
          <w:i/>
          <w:sz w:val="24"/>
          <w:szCs w:val="24"/>
        </w:rPr>
        <w:tab/>
      </w:r>
      <w:r w:rsidR="005D692C">
        <w:rPr>
          <w:i/>
          <w:sz w:val="24"/>
          <w:szCs w:val="24"/>
        </w:rPr>
        <w:tab/>
      </w:r>
      <w:r w:rsidR="005D692C">
        <w:rPr>
          <w:i/>
          <w:sz w:val="24"/>
          <w:szCs w:val="24"/>
        </w:rPr>
        <w:tab/>
      </w:r>
      <w:r w:rsidR="005D692C">
        <w:rPr>
          <w:i/>
          <w:sz w:val="24"/>
          <w:szCs w:val="24"/>
        </w:rPr>
        <w:tab/>
        <w:t xml:space="preserve">         </w:t>
      </w:r>
      <w:r>
        <w:rPr>
          <w:i/>
          <w:sz w:val="24"/>
          <w:szCs w:val="24"/>
        </w:rPr>
        <w:t>Да / Не</w:t>
      </w:r>
    </w:p>
    <w:p w:rsidR="00F45DB0" w:rsidRDefault="002A4890" w:rsidP="005126FD">
      <w:pPr>
        <w:pStyle w:val="ListParagraph"/>
        <w:spacing w:after="0"/>
        <w:ind w:left="99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(Театър Арт, Грабо, Театър.Бг, Билет.Бг и др.</w:t>
      </w:r>
      <w:r w:rsidR="00F45DB0">
        <w:rPr>
          <w:i/>
          <w:sz w:val="24"/>
          <w:szCs w:val="24"/>
        </w:rPr>
        <w:t>,</w:t>
      </w:r>
      <w:r w:rsidR="005D692C" w:rsidRPr="005D692C">
        <w:rPr>
          <w:i/>
          <w:sz w:val="24"/>
          <w:szCs w:val="24"/>
        </w:rPr>
        <w:t xml:space="preserve"> </w:t>
      </w:r>
      <w:r w:rsidR="00F45DB0">
        <w:rPr>
          <w:i/>
          <w:sz w:val="24"/>
          <w:szCs w:val="24"/>
        </w:rPr>
        <w:t>к</w:t>
      </w:r>
      <w:r w:rsidR="005D692C">
        <w:rPr>
          <w:i/>
          <w:sz w:val="24"/>
          <w:szCs w:val="24"/>
        </w:rPr>
        <w:t xml:space="preserve">омисионна според </w:t>
      </w:r>
    </w:p>
    <w:p w:rsidR="005126FD" w:rsidRDefault="005D692C" w:rsidP="005126FD">
      <w:pPr>
        <w:pStyle w:val="ListParagraph"/>
        <w:spacing w:after="0"/>
        <w:ind w:left="99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тяхните тарифи</w:t>
      </w:r>
      <w:r w:rsidR="002A4890">
        <w:rPr>
          <w:i/>
          <w:sz w:val="24"/>
          <w:szCs w:val="24"/>
        </w:rPr>
        <w:t>)</w:t>
      </w:r>
    </w:p>
    <w:p w:rsidR="005476A9" w:rsidRPr="005126FD" w:rsidRDefault="005476A9" w:rsidP="005126FD">
      <w:pPr>
        <w:pStyle w:val="ListParagraph"/>
        <w:spacing w:after="0"/>
        <w:ind w:left="992"/>
        <w:jc w:val="both"/>
        <w:rPr>
          <w:i/>
          <w:sz w:val="24"/>
          <w:szCs w:val="24"/>
        </w:rPr>
      </w:pPr>
    </w:p>
    <w:p w:rsidR="005126FD" w:rsidRDefault="005126FD" w:rsidP="005D692C">
      <w:pPr>
        <w:pStyle w:val="ListParagraph"/>
        <w:numPr>
          <w:ilvl w:val="0"/>
          <w:numId w:val="1"/>
        </w:numPr>
        <w:spacing w:after="0"/>
        <w:ind w:left="992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Ангажимент за създаване на фейсбук събитие поемате: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Вие/Ние</w:t>
      </w:r>
    </w:p>
    <w:p w:rsidR="005126FD" w:rsidRDefault="005126FD" w:rsidP="005126FD">
      <w:pPr>
        <w:pStyle w:val="ListParagraph"/>
        <w:spacing w:after="0"/>
        <w:ind w:left="99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(в случай, че ангажиментът е поет от Вас, следва да направите </w:t>
      </w:r>
      <w:r w:rsidRPr="005126FD">
        <w:rPr>
          <w:i/>
          <w:sz w:val="24"/>
          <w:szCs w:val="24"/>
        </w:rPr>
        <w:t xml:space="preserve">Сити Марк </w:t>
      </w:r>
      <w:r>
        <w:rPr>
          <w:i/>
          <w:sz w:val="24"/>
          <w:szCs w:val="24"/>
        </w:rPr>
        <w:t>Арт Център ко-хост на събитието, важи и обратното)</w:t>
      </w:r>
      <w:r w:rsidRPr="005126FD">
        <w:rPr>
          <w:i/>
          <w:sz w:val="24"/>
          <w:szCs w:val="24"/>
        </w:rPr>
        <w:t xml:space="preserve"> </w:t>
      </w:r>
    </w:p>
    <w:p w:rsidR="005476A9" w:rsidRPr="005126FD" w:rsidRDefault="005476A9" w:rsidP="005126FD">
      <w:pPr>
        <w:pStyle w:val="ListParagraph"/>
        <w:spacing w:after="0"/>
        <w:ind w:left="992"/>
        <w:jc w:val="both"/>
        <w:rPr>
          <w:i/>
          <w:sz w:val="24"/>
          <w:szCs w:val="24"/>
        </w:rPr>
      </w:pPr>
    </w:p>
    <w:p w:rsidR="005D692C" w:rsidRDefault="005126FD" w:rsidP="005D692C">
      <w:pPr>
        <w:pStyle w:val="ListParagraph"/>
        <w:numPr>
          <w:ilvl w:val="0"/>
          <w:numId w:val="1"/>
        </w:numPr>
        <w:spacing w:after="0"/>
        <w:ind w:left="992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Изпращане на материали за събитието (плакати, снимки, видеа/трейлъри, анотация/текст)  изпратени на имейл: </w:t>
      </w:r>
      <w:r>
        <w:rPr>
          <w:i/>
          <w:sz w:val="24"/>
          <w:szCs w:val="24"/>
          <w:lang w:val="en-US"/>
        </w:rPr>
        <w:fldChar w:fldCharType="begin"/>
      </w:r>
      <w:r>
        <w:rPr>
          <w:i/>
          <w:sz w:val="24"/>
          <w:szCs w:val="24"/>
          <w:lang w:val="en-US"/>
        </w:rPr>
        <w:instrText xml:space="preserve"> HYPERLINK "mailto:citymark.bg@gmail.com" </w:instrText>
      </w:r>
      <w:r>
        <w:rPr>
          <w:i/>
          <w:sz w:val="24"/>
          <w:szCs w:val="24"/>
          <w:lang w:val="en-US"/>
        </w:rPr>
        <w:fldChar w:fldCharType="separate"/>
      </w:r>
      <w:r w:rsidRPr="007F2CB0">
        <w:rPr>
          <w:rStyle w:val="Hyperlink"/>
          <w:i/>
          <w:sz w:val="24"/>
          <w:szCs w:val="24"/>
          <w:lang w:val="en-US"/>
        </w:rPr>
        <w:t>citymark.bg@gmail.com</w:t>
      </w:r>
      <w:r>
        <w:rPr>
          <w:i/>
          <w:sz w:val="24"/>
          <w:szCs w:val="24"/>
          <w:lang w:val="en-US"/>
        </w:rPr>
        <w:fldChar w:fldCharType="end"/>
      </w:r>
      <w:r>
        <w:rPr>
          <w:i/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</w:rPr>
        <w:t xml:space="preserve">не по-късно от един месец преди събитието. </w:t>
      </w:r>
    </w:p>
    <w:p w:rsidR="005476A9" w:rsidRDefault="005476A9" w:rsidP="005476A9">
      <w:pPr>
        <w:pStyle w:val="ListParagraph"/>
        <w:spacing w:after="0"/>
        <w:ind w:left="992"/>
        <w:jc w:val="both"/>
        <w:rPr>
          <w:i/>
          <w:sz w:val="24"/>
          <w:szCs w:val="24"/>
        </w:rPr>
      </w:pPr>
    </w:p>
    <w:p w:rsidR="002A4890" w:rsidRPr="005476A9" w:rsidRDefault="00850415" w:rsidP="005D692C">
      <w:pPr>
        <w:pStyle w:val="ListParagraph"/>
        <w:numPr>
          <w:ilvl w:val="0"/>
          <w:numId w:val="1"/>
        </w:numPr>
        <w:spacing w:after="0"/>
        <w:ind w:left="992" w:hanging="3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 печачни, рекмални материали р</w:t>
      </w:r>
      <w:r w:rsidR="005476A9">
        <w:rPr>
          <w:i/>
          <w:sz w:val="24"/>
          <w:szCs w:val="24"/>
        </w:rPr>
        <w:t xml:space="preserve">аботим с </w:t>
      </w:r>
      <w:r>
        <w:rPr>
          <w:i/>
          <w:sz w:val="24"/>
          <w:szCs w:val="24"/>
        </w:rPr>
        <w:t>рекламна агенция</w:t>
      </w:r>
      <w:r w:rsidR="005476A9">
        <w:rPr>
          <w:i/>
          <w:sz w:val="24"/>
          <w:szCs w:val="24"/>
        </w:rPr>
        <w:t xml:space="preserve"> </w:t>
      </w:r>
      <w:r w:rsidR="005476A9">
        <w:rPr>
          <w:i/>
          <w:sz w:val="24"/>
          <w:szCs w:val="24"/>
          <w:lang w:val="en-US"/>
        </w:rPr>
        <w:t>“</w:t>
      </w:r>
      <w:r w:rsidR="005476A9">
        <w:rPr>
          <w:i/>
          <w:sz w:val="24"/>
          <w:szCs w:val="24"/>
        </w:rPr>
        <w:t>Оптимум Адвъртайзинг“ (ако желаете можем да Ви свържем)</w:t>
      </w:r>
      <w:bookmarkStart w:id="0" w:name="_GoBack"/>
      <w:bookmarkEnd w:id="0"/>
    </w:p>
    <w:p w:rsidR="002A4890" w:rsidRDefault="002A4890" w:rsidP="00C328EB">
      <w:pPr>
        <w:spacing w:after="200" w:line="276" w:lineRule="auto"/>
        <w:ind w:left="360"/>
        <w:jc w:val="both"/>
        <w:rPr>
          <w:b/>
          <w:i/>
          <w:color w:val="990099"/>
          <w:sz w:val="26"/>
          <w:szCs w:val="26"/>
        </w:rPr>
      </w:pPr>
    </w:p>
    <w:p w:rsidR="00C328EB" w:rsidRPr="00537EDD" w:rsidRDefault="00C328EB" w:rsidP="002A4890">
      <w:pPr>
        <w:spacing w:after="200" w:line="276" w:lineRule="auto"/>
        <w:ind w:left="360" w:firstLine="273"/>
        <w:jc w:val="both"/>
        <w:rPr>
          <w:b/>
          <w:i/>
          <w:sz w:val="24"/>
          <w:szCs w:val="24"/>
        </w:rPr>
      </w:pPr>
      <w:r>
        <w:rPr>
          <w:b/>
          <w:i/>
          <w:color w:val="990099"/>
          <w:sz w:val="26"/>
          <w:szCs w:val="26"/>
          <w:u w:val="single"/>
        </w:rPr>
        <w:t>Допълнителни услуги</w:t>
      </w:r>
      <w:r w:rsidRPr="00537EDD">
        <w:rPr>
          <w:b/>
          <w:i/>
          <w:color w:val="990099"/>
          <w:sz w:val="26"/>
          <w:szCs w:val="26"/>
        </w:rPr>
        <w:t xml:space="preserve"> </w:t>
      </w:r>
      <w:r w:rsidRPr="00AB5FB9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моля отбележете</w:t>
      </w:r>
      <w:r w:rsidRPr="00AB5FB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ако желаете да ползвате някоя от долуизброените допълнителни услуги/</w:t>
      </w:r>
      <w:r w:rsidRPr="00AB5FB9">
        <w:rPr>
          <w:i/>
          <w:sz w:val="24"/>
          <w:szCs w:val="24"/>
        </w:rPr>
        <w:t>:</w:t>
      </w:r>
      <w:r w:rsidRPr="00AB5FB9">
        <w:rPr>
          <w:b/>
          <w:i/>
          <w:sz w:val="24"/>
          <w:szCs w:val="24"/>
        </w:rPr>
        <w:t xml:space="preserve"> </w:t>
      </w:r>
    </w:p>
    <w:p w:rsidR="00C328EB" w:rsidRDefault="00C328EB" w:rsidP="00C328EB">
      <w:pPr>
        <w:pStyle w:val="ListParagraph"/>
        <w:numPr>
          <w:ilvl w:val="0"/>
          <w:numId w:val="3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AB5FB9">
        <w:rPr>
          <w:i/>
          <w:sz w:val="24"/>
          <w:szCs w:val="24"/>
        </w:rPr>
        <w:t xml:space="preserve">Гардероб </w:t>
      </w:r>
    </w:p>
    <w:p w:rsidR="00C328EB" w:rsidRDefault="00C328EB" w:rsidP="00C328EB">
      <w:pPr>
        <w:pStyle w:val="ListParagraph"/>
        <w:numPr>
          <w:ilvl w:val="0"/>
          <w:numId w:val="3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Охрана</w:t>
      </w:r>
    </w:p>
    <w:p w:rsidR="00C328EB" w:rsidRDefault="00C328EB" w:rsidP="00C328EB">
      <w:pPr>
        <w:pStyle w:val="ListParagraph"/>
        <w:numPr>
          <w:ilvl w:val="0"/>
          <w:numId w:val="3"/>
        </w:numPr>
        <w:spacing w:after="120" w:line="240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Доставка на д</w:t>
      </w:r>
      <w:proofErr w:type="spellStart"/>
      <w:r w:rsidRPr="001D5111">
        <w:rPr>
          <w:i/>
          <w:sz w:val="24"/>
          <w:szCs w:val="24"/>
          <w:lang w:val="en-US"/>
        </w:rPr>
        <w:t>опълнително</w:t>
      </w:r>
      <w:proofErr w:type="spellEnd"/>
      <w:r w:rsidRPr="001D5111">
        <w:rPr>
          <w:i/>
          <w:sz w:val="24"/>
          <w:szCs w:val="24"/>
          <w:lang w:val="en-US"/>
        </w:rPr>
        <w:t xml:space="preserve"> </w:t>
      </w:r>
      <w:r w:rsidRPr="001D5111">
        <w:rPr>
          <w:i/>
          <w:sz w:val="24"/>
          <w:szCs w:val="24"/>
        </w:rPr>
        <w:t xml:space="preserve">оборудване </w:t>
      </w:r>
    </w:p>
    <w:p w:rsidR="00C328EB" w:rsidRPr="001D5111" w:rsidRDefault="002A4890" w:rsidP="00C328EB">
      <w:pPr>
        <w:pStyle w:val="ListParagraph"/>
        <w:numPr>
          <w:ilvl w:val="0"/>
          <w:numId w:val="3"/>
        </w:numPr>
        <w:spacing w:after="120" w:line="240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Декор</w:t>
      </w:r>
    </w:p>
    <w:p w:rsidR="00C328EB" w:rsidRPr="001D5111" w:rsidRDefault="00C328EB" w:rsidP="00C328EB">
      <w:pPr>
        <w:pStyle w:val="ListParagraph"/>
        <w:numPr>
          <w:ilvl w:val="0"/>
          <w:numId w:val="3"/>
        </w:numPr>
        <w:spacing w:after="120" w:line="240" w:lineRule="auto"/>
        <w:ind w:left="993"/>
        <w:jc w:val="both"/>
        <w:rPr>
          <w:i/>
          <w:sz w:val="24"/>
          <w:szCs w:val="24"/>
        </w:rPr>
      </w:pPr>
      <w:r w:rsidRPr="001D5111">
        <w:rPr>
          <w:i/>
          <w:sz w:val="24"/>
          <w:szCs w:val="24"/>
        </w:rPr>
        <w:t>Създаване на концепции за събития</w:t>
      </w:r>
    </w:p>
    <w:p w:rsidR="00C328EB" w:rsidRDefault="00C328EB" w:rsidP="00C328EB">
      <w:pPr>
        <w:pStyle w:val="ListParagraph"/>
        <w:numPr>
          <w:ilvl w:val="0"/>
          <w:numId w:val="3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 w:rsidRPr="001D5111">
        <w:rPr>
          <w:i/>
          <w:sz w:val="24"/>
          <w:szCs w:val="24"/>
        </w:rPr>
        <w:t>Друго</w:t>
      </w:r>
      <w:r>
        <w:rPr>
          <w:i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C328EB" w:rsidRDefault="00C328EB" w:rsidP="00C328EB">
      <w:pPr>
        <w:pStyle w:val="ListParagraph"/>
        <w:spacing w:after="200" w:line="276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476A9" w:rsidRPr="001D5111" w:rsidRDefault="005476A9" w:rsidP="00C328EB">
      <w:pPr>
        <w:pStyle w:val="ListParagraph"/>
        <w:spacing w:after="200" w:line="276" w:lineRule="auto"/>
        <w:ind w:left="993"/>
        <w:jc w:val="both"/>
        <w:rPr>
          <w:i/>
          <w:sz w:val="24"/>
          <w:szCs w:val="24"/>
        </w:rPr>
      </w:pPr>
    </w:p>
    <w:p w:rsidR="00C328EB" w:rsidRDefault="00C328EB" w:rsidP="00C328EB">
      <w:pPr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>
        <w:rPr>
          <w:b/>
          <w:i/>
          <w:color w:val="990099"/>
          <w:sz w:val="26"/>
          <w:szCs w:val="26"/>
          <w:u w:val="single"/>
        </w:rPr>
        <w:t>Еднократно събитие или цикъл от събития</w:t>
      </w:r>
      <w:r w:rsidRPr="00DC2A59">
        <w:rPr>
          <w:b/>
          <w:color w:val="990099"/>
          <w:sz w:val="26"/>
          <w:szCs w:val="26"/>
        </w:rPr>
        <w:t xml:space="preserve"> </w:t>
      </w:r>
      <w:r w:rsidRPr="00AB5FB9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моля посочете/</w:t>
      </w:r>
    </w:p>
    <w:p w:rsidR="00C328EB" w:rsidRDefault="00C328EB" w:rsidP="00C328EB">
      <w:pPr>
        <w:pStyle w:val="ListParagraph"/>
        <w:numPr>
          <w:ilvl w:val="0"/>
          <w:numId w:val="3"/>
        </w:numPr>
        <w:spacing w:after="200" w:line="276" w:lineRule="auto"/>
        <w:ind w:left="99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Еднократно събитие</w:t>
      </w:r>
    </w:p>
    <w:p w:rsidR="00C328EB" w:rsidRPr="008B5945" w:rsidRDefault="00C328EB" w:rsidP="00C328EB">
      <w:pPr>
        <w:pStyle w:val="ListParagraph"/>
        <w:numPr>
          <w:ilvl w:val="0"/>
          <w:numId w:val="4"/>
        </w:numPr>
        <w:ind w:left="993"/>
        <w:jc w:val="both"/>
        <w:rPr>
          <w:b/>
          <w:i/>
          <w:color w:val="990099"/>
          <w:sz w:val="26"/>
          <w:szCs w:val="26"/>
          <w:u w:val="single"/>
        </w:rPr>
      </w:pPr>
      <w:r>
        <w:rPr>
          <w:i/>
          <w:sz w:val="24"/>
          <w:szCs w:val="24"/>
        </w:rPr>
        <w:t>Събитието е част от цикъл събития</w:t>
      </w:r>
    </w:p>
    <w:p w:rsidR="00C328EB" w:rsidRDefault="00C328EB" w:rsidP="00C328EB">
      <w:pPr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>
        <w:rPr>
          <w:i/>
          <w:sz w:val="24"/>
          <w:szCs w:val="24"/>
        </w:rPr>
        <w:t xml:space="preserve">Уважаеми клиенти, моля обърнете се към нашите търговци, за да се информирате какви са Вашите отстъпки при планиране и провеждане на повече от едно събития в зала Сити Марк Арт Център. </w:t>
      </w:r>
    </w:p>
    <w:p w:rsidR="00C328EB" w:rsidRDefault="00C328EB" w:rsidP="00C328EB">
      <w:pPr>
        <w:ind w:firstLine="708"/>
        <w:jc w:val="both"/>
        <w:rPr>
          <w:i/>
        </w:rPr>
      </w:pPr>
    </w:p>
    <w:p w:rsidR="005476A9" w:rsidRDefault="005476A9" w:rsidP="00C328EB">
      <w:pPr>
        <w:ind w:firstLine="708"/>
        <w:jc w:val="both"/>
        <w:rPr>
          <w:i/>
        </w:rPr>
      </w:pPr>
    </w:p>
    <w:p w:rsidR="005476A9" w:rsidRDefault="005476A9" w:rsidP="00C328EB">
      <w:pPr>
        <w:ind w:firstLine="708"/>
        <w:jc w:val="both"/>
        <w:rPr>
          <w:i/>
        </w:rPr>
      </w:pPr>
    </w:p>
    <w:p w:rsidR="005476A9" w:rsidRDefault="005476A9" w:rsidP="00C328EB">
      <w:pPr>
        <w:ind w:firstLine="708"/>
        <w:jc w:val="both"/>
        <w:rPr>
          <w:i/>
        </w:rPr>
      </w:pPr>
    </w:p>
    <w:p w:rsidR="00C328EB" w:rsidRPr="00B10AD6" w:rsidRDefault="00C328EB" w:rsidP="00C328EB">
      <w:pPr>
        <w:ind w:firstLine="708"/>
        <w:jc w:val="both"/>
        <w:rPr>
          <w:b/>
          <w:i/>
          <w:color w:val="990099"/>
          <w:sz w:val="26"/>
          <w:szCs w:val="26"/>
          <w:u w:val="single"/>
        </w:rPr>
      </w:pPr>
      <w:r w:rsidRPr="00B10AD6">
        <w:rPr>
          <w:b/>
          <w:i/>
          <w:color w:val="990099"/>
          <w:sz w:val="26"/>
          <w:szCs w:val="26"/>
          <w:u w:val="single"/>
        </w:rPr>
        <w:t>Контакти за обратна връзка:</w:t>
      </w:r>
    </w:p>
    <w:p w:rsidR="00C328EB" w:rsidRDefault="00C328EB" w:rsidP="00C328EB">
      <w:pPr>
        <w:spacing w:after="0"/>
        <w:ind w:firstLine="708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>Фирма</w:t>
      </w:r>
      <w:r w:rsidR="00697148">
        <w:rPr>
          <w:i/>
          <w:sz w:val="24"/>
          <w:szCs w:val="24"/>
          <w:lang w:val="en-US"/>
        </w:rPr>
        <w:t>/</w:t>
      </w:r>
      <w:r w:rsidR="00697148">
        <w:rPr>
          <w:i/>
          <w:sz w:val="24"/>
          <w:szCs w:val="24"/>
        </w:rPr>
        <w:t>Организация</w:t>
      </w:r>
      <w:r w:rsidRPr="00B10AD6">
        <w:rPr>
          <w:i/>
          <w:sz w:val="24"/>
          <w:szCs w:val="24"/>
        </w:rPr>
        <w:t>:</w:t>
      </w:r>
      <w:r w:rsidR="00697148">
        <w:rPr>
          <w:i/>
          <w:sz w:val="24"/>
          <w:szCs w:val="24"/>
        </w:rPr>
        <w:t xml:space="preserve"> .</w:t>
      </w:r>
      <w:r>
        <w:rPr>
          <w:i/>
          <w:sz w:val="24"/>
          <w:szCs w:val="24"/>
        </w:rPr>
        <w:t>…………</w:t>
      </w:r>
      <w:r w:rsidR="00697148">
        <w:rPr>
          <w:i/>
          <w:sz w:val="24"/>
          <w:szCs w:val="24"/>
        </w:rPr>
        <w:t>…………………………………………………………………………………</w:t>
      </w:r>
    </w:p>
    <w:p w:rsidR="00C328EB" w:rsidRDefault="00697148" w:rsidP="00C328EB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Адрес на </w:t>
      </w:r>
      <w:r w:rsidR="007812AB" w:rsidRPr="007812AB">
        <w:rPr>
          <w:i/>
          <w:sz w:val="24"/>
          <w:szCs w:val="24"/>
        </w:rPr>
        <w:t>фирмата</w:t>
      </w:r>
      <w:r w:rsidR="007812AB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7812AB">
        <w:rPr>
          <w:i/>
          <w:sz w:val="24"/>
          <w:szCs w:val="24"/>
        </w:rPr>
        <w:t>.......................................................................................................</w:t>
      </w:r>
    </w:p>
    <w:p w:rsidR="007812AB" w:rsidRDefault="007812AB" w:rsidP="00C328EB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97148" w:rsidRDefault="00697148" w:rsidP="00C328EB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ЕИК: .................................................................................................................................</w:t>
      </w:r>
    </w:p>
    <w:p w:rsidR="00697148" w:rsidRDefault="00697148" w:rsidP="00C328EB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 по ДДС: ......................................................................................................................</w:t>
      </w:r>
    </w:p>
    <w:p w:rsidR="00C328EB" w:rsidRPr="00B10AD6" w:rsidRDefault="00C328EB" w:rsidP="00C328EB">
      <w:pPr>
        <w:spacing w:after="0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Име на попълващия з</w:t>
      </w:r>
      <w:r w:rsidRPr="00B10AD6">
        <w:rPr>
          <w:i/>
          <w:sz w:val="24"/>
          <w:szCs w:val="24"/>
        </w:rPr>
        <w:t>апитването:</w:t>
      </w:r>
      <w:r>
        <w:rPr>
          <w:i/>
          <w:sz w:val="24"/>
          <w:szCs w:val="24"/>
        </w:rPr>
        <w:t xml:space="preserve"> …………………………………………………………………………</w:t>
      </w:r>
    </w:p>
    <w:p w:rsidR="00C328EB" w:rsidRPr="00B10AD6" w:rsidRDefault="00C328EB" w:rsidP="00C328EB">
      <w:pPr>
        <w:spacing w:after="0"/>
        <w:ind w:firstLine="708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 xml:space="preserve">Длъжност: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………………………………………………………………………………………………………………..</w:t>
      </w:r>
    </w:p>
    <w:p w:rsidR="00C328EB" w:rsidRPr="00B10AD6" w:rsidRDefault="00C328EB" w:rsidP="00C328EB">
      <w:pPr>
        <w:spacing w:after="0"/>
        <w:ind w:firstLine="708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 xml:space="preserve">Телефон: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…………………………………………………………………………………………………………………….</w:t>
      </w:r>
    </w:p>
    <w:p w:rsidR="00C328EB" w:rsidRPr="00B10AD6" w:rsidRDefault="00C328EB" w:rsidP="00C328EB">
      <w:pPr>
        <w:spacing w:after="0"/>
        <w:ind w:firstLine="708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 xml:space="preserve">Имейл: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C328EB" w:rsidRPr="00B10AD6" w:rsidRDefault="00C328EB" w:rsidP="00C328EB">
      <w:pPr>
        <w:spacing w:after="0"/>
        <w:jc w:val="both"/>
        <w:rPr>
          <w:i/>
          <w:sz w:val="24"/>
          <w:szCs w:val="24"/>
        </w:rPr>
      </w:pPr>
      <w:r w:rsidRPr="00B10AD6">
        <w:rPr>
          <w:i/>
          <w:sz w:val="24"/>
          <w:szCs w:val="24"/>
        </w:rPr>
        <w:tab/>
        <w:t xml:space="preserve">Сайт: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C328EB" w:rsidRPr="00AB5FB9" w:rsidRDefault="00C328EB" w:rsidP="00C328EB">
      <w:pPr>
        <w:ind w:firstLine="708"/>
        <w:jc w:val="both"/>
        <w:rPr>
          <w:i/>
        </w:rPr>
      </w:pPr>
    </w:p>
    <w:p w:rsidR="00C328EB" w:rsidRPr="00AB5FB9" w:rsidRDefault="00C328EB" w:rsidP="00C328EB">
      <w:pPr>
        <w:ind w:firstLine="708"/>
        <w:jc w:val="both"/>
        <w:rPr>
          <w:i/>
        </w:rPr>
      </w:pPr>
    </w:p>
    <w:p w:rsidR="0083795E" w:rsidRDefault="00C328EB" w:rsidP="0083795E">
      <w:pPr>
        <w:ind w:firstLine="708"/>
        <w:jc w:val="center"/>
        <w:rPr>
          <w:b/>
          <w:i/>
          <w:color w:val="990099"/>
          <w:sz w:val="24"/>
          <w:szCs w:val="24"/>
        </w:rPr>
      </w:pPr>
      <w:r w:rsidRPr="00B10AD6">
        <w:rPr>
          <w:b/>
          <w:i/>
          <w:color w:val="990099"/>
          <w:sz w:val="24"/>
          <w:szCs w:val="24"/>
        </w:rPr>
        <w:t xml:space="preserve">Благодарим Ви, че отделихте време да попълните настоящата </w:t>
      </w:r>
    </w:p>
    <w:p w:rsidR="00C328EB" w:rsidRDefault="00C328EB" w:rsidP="0083795E">
      <w:pPr>
        <w:ind w:firstLine="708"/>
        <w:jc w:val="center"/>
        <w:rPr>
          <w:b/>
          <w:i/>
          <w:color w:val="990099"/>
          <w:sz w:val="24"/>
          <w:szCs w:val="24"/>
        </w:rPr>
      </w:pPr>
      <w:r w:rsidRPr="00B10AD6">
        <w:rPr>
          <w:b/>
          <w:i/>
          <w:color w:val="990099"/>
          <w:sz w:val="24"/>
          <w:szCs w:val="24"/>
        </w:rPr>
        <w:t>форма за Запитване!</w:t>
      </w:r>
    </w:p>
    <w:p w:rsidR="0083795E" w:rsidRDefault="0083795E" w:rsidP="00C328EB">
      <w:pPr>
        <w:ind w:firstLine="708"/>
        <w:jc w:val="both"/>
        <w:rPr>
          <w:b/>
          <w:i/>
          <w:color w:val="990099"/>
          <w:sz w:val="24"/>
          <w:szCs w:val="24"/>
          <w:lang w:val="en-US"/>
        </w:rPr>
      </w:pPr>
    </w:p>
    <w:p w:rsidR="00C328EB" w:rsidRPr="0023754E" w:rsidRDefault="00C328EB" w:rsidP="00C328EB">
      <w:pPr>
        <w:jc w:val="center"/>
        <w:rPr>
          <w:b/>
          <w:noProof/>
          <w:color w:val="990099"/>
          <w:sz w:val="24"/>
          <w:szCs w:val="24"/>
        </w:rPr>
      </w:pPr>
      <w:r w:rsidRPr="0023754E">
        <w:rPr>
          <w:b/>
          <w:noProof/>
          <w:color w:val="990099"/>
          <w:sz w:val="24"/>
          <w:szCs w:val="24"/>
          <w:lang w:val="en-US"/>
        </w:rPr>
        <w:t xml:space="preserve">Общи </w:t>
      </w:r>
      <w:r w:rsidRPr="0023754E">
        <w:rPr>
          <w:b/>
          <w:noProof/>
          <w:color w:val="990099"/>
          <w:sz w:val="24"/>
          <w:szCs w:val="24"/>
        </w:rPr>
        <w:t xml:space="preserve">условия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711"/>
        <w:gridCol w:w="7639"/>
      </w:tblGrid>
      <w:tr w:rsidR="00C328EB" w:rsidRPr="0023754E" w:rsidTr="00FD485C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8EB" w:rsidRPr="0023754E" w:rsidRDefault="00C328EB" w:rsidP="00FD485C">
            <w:pPr>
              <w:rPr>
                <w:b/>
                <w:noProof/>
                <w:color w:val="990099"/>
                <w:sz w:val="20"/>
                <w:szCs w:val="20"/>
              </w:rPr>
            </w:pPr>
            <w:r w:rsidRPr="0023754E">
              <w:rPr>
                <w:b/>
                <w:noProof/>
                <w:color w:val="990099"/>
                <w:sz w:val="20"/>
                <w:szCs w:val="20"/>
              </w:rPr>
              <w:t xml:space="preserve">Потвърждаване на събитие </w:t>
            </w: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</w:tcPr>
          <w:p w:rsidR="00C328EB" w:rsidRPr="0023754E" w:rsidRDefault="00C328EB" w:rsidP="00FD485C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Устното/по телефона/ или писменото /по-мейл/ потвърждение, не означават, че датата е запазена. Конкретна дата се ангажира само и единствено след заплащане на договорена авансова сума.</w:t>
            </w:r>
          </w:p>
          <w:p w:rsidR="00C328EB" w:rsidRPr="0023754E" w:rsidRDefault="00C328EB" w:rsidP="00FD485C">
            <w:pPr>
              <w:rPr>
                <w:sz w:val="20"/>
                <w:szCs w:val="20"/>
              </w:rPr>
            </w:pPr>
          </w:p>
        </w:tc>
      </w:tr>
      <w:tr w:rsidR="00C328EB" w:rsidRPr="0023754E" w:rsidTr="00FD485C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8EB" w:rsidRPr="0023754E" w:rsidRDefault="00C328EB" w:rsidP="00FD485C">
            <w:pPr>
              <w:rPr>
                <w:b/>
                <w:noProof/>
                <w:color w:val="990099"/>
                <w:sz w:val="20"/>
                <w:szCs w:val="20"/>
              </w:rPr>
            </w:pPr>
            <w:r w:rsidRPr="0023754E">
              <w:rPr>
                <w:b/>
                <w:noProof/>
                <w:color w:val="990099"/>
                <w:sz w:val="20"/>
                <w:szCs w:val="20"/>
              </w:rPr>
              <w:t>Финансови условия</w:t>
            </w:r>
          </w:p>
          <w:p w:rsidR="00C328EB" w:rsidRPr="0023754E" w:rsidRDefault="00C328EB" w:rsidP="00FD485C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C328EB" w:rsidRPr="0023754E" w:rsidRDefault="00C328EB" w:rsidP="00FD485C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C328EB" w:rsidRPr="0023754E" w:rsidRDefault="00C328EB" w:rsidP="00FD485C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C328EB" w:rsidRPr="0023754E" w:rsidRDefault="00C328EB" w:rsidP="00FD485C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C328EB" w:rsidRPr="0023754E" w:rsidRDefault="00C328EB" w:rsidP="00FD485C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  <w:p w:rsidR="00C328EB" w:rsidRPr="0023754E" w:rsidRDefault="00C328EB" w:rsidP="00FD485C">
            <w:pPr>
              <w:rPr>
                <w:b/>
                <w:noProof/>
                <w:color w:val="990099"/>
                <w:sz w:val="20"/>
                <w:szCs w:val="20"/>
              </w:rPr>
            </w:pP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</w:tcPr>
          <w:p w:rsidR="00C328EB" w:rsidRPr="0023754E" w:rsidRDefault="00C328EB" w:rsidP="00FD485C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Ангажирането на конкретна дата за събитие става след писмено потвърждение, сключване на договор и заплащане на 100% стойността на наема.</w:t>
            </w:r>
          </w:p>
          <w:p w:rsidR="00C328EB" w:rsidRPr="0023754E" w:rsidRDefault="00C328EB" w:rsidP="00FD485C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При непотвърдено финансово събитие, локацията си запазва правото да освободи ангажираната със запитване дата.</w:t>
            </w:r>
          </w:p>
          <w:p w:rsidR="00C328EB" w:rsidRPr="0023754E" w:rsidRDefault="00C328EB" w:rsidP="00FD485C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При внесена сума за събитие и последвал отказ в срок по-малък от 7 работни дни до датата на събитието и при обстоятелства независещи от локацията, си запазваме правото да не възстановим внесената от клиента сума.</w:t>
            </w:r>
          </w:p>
          <w:p w:rsidR="00C328EB" w:rsidRPr="0083795E" w:rsidRDefault="00C328EB" w:rsidP="0083795E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Локацията си запазва правото да променя стойностите на обявените базови цени.</w:t>
            </w:r>
          </w:p>
        </w:tc>
      </w:tr>
      <w:tr w:rsidR="00C328EB" w:rsidRPr="0023754E" w:rsidTr="00FD485C"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8EB" w:rsidRPr="0023754E" w:rsidRDefault="00C328EB" w:rsidP="00FD485C">
            <w:pPr>
              <w:rPr>
                <w:b/>
                <w:noProof/>
                <w:color w:val="990099"/>
                <w:sz w:val="20"/>
                <w:szCs w:val="20"/>
              </w:rPr>
            </w:pPr>
            <w:r w:rsidRPr="0023754E">
              <w:rPr>
                <w:b/>
                <w:noProof/>
                <w:color w:val="990099"/>
                <w:sz w:val="20"/>
                <w:szCs w:val="20"/>
              </w:rPr>
              <w:t>Допълнителни условия</w:t>
            </w: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8EB" w:rsidRPr="0023754E" w:rsidRDefault="00C328EB" w:rsidP="00FD485C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>Пушенето на цялата територия на залата е забранено.</w:t>
            </w:r>
          </w:p>
          <w:p w:rsidR="00C328EB" w:rsidRPr="0023754E" w:rsidRDefault="00C328EB" w:rsidP="00FD485C">
            <w:pPr>
              <w:jc w:val="both"/>
              <w:rPr>
                <w:color w:val="777777"/>
                <w:sz w:val="20"/>
                <w:szCs w:val="20"/>
              </w:rPr>
            </w:pPr>
            <w:r w:rsidRPr="0023754E">
              <w:rPr>
                <w:color w:val="777777"/>
                <w:sz w:val="20"/>
                <w:szCs w:val="20"/>
              </w:rPr>
              <w:t xml:space="preserve">Използването на терасата е разрешено до 22:00 часа поради наредба на Столична община за обществения ред, която забранява шума след посочения час. </w:t>
            </w:r>
            <w:r w:rsidRPr="0023754E">
              <w:rPr>
                <w:noProof/>
                <w:color w:val="808080"/>
                <w:sz w:val="20"/>
                <w:szCs w:val="20"/>
              </w:rPr>
              <w:t>След 22:00 ч. терасата се заключва и достъпът до нея временно се преустановява.</w:t>
            </w:r>
          </w:p>
        </w:tc>
      </w:tr>
    </w:tbl>
    <w:p w:rsidR="00CF3AF7" w:rsidRDefault="00CF3AF7"/>
    <w:sectPr w:rsidR="00CF3AF7" w:rsidSect="005476A9">
      <w:pgSz w:w="11906" w:h="16838"/>
      <w:pgMar w:top="126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4980_"/>
      </v:shape>
    </w:pict>
  </w:numPicBullet>
  <w:abstractNum w:abstractNumId="0">
    <w:nsid w:val="0DD84E33"/>
    <w:multiLevelType w:val="hybridMultilevel"/>
    <w:tmpl w:val="8D129546"/>
    <w:lvl w:ilvl="0" w:tplc="E4D4433E">
      <w:start w:val="1"/>
      <w:numFmt w:val="bullet"/>
      <w:lvlText w:val=""/>
      <w:lvlPicBulletId w:val="0"/>
      <w:lvlJc w:val="left"/>
      <w:pPr>
        <w:ind w:left="171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2A1E0906"/>
    <w:multiLevelType w:val="hybridMultilevel"/>
    <w:tmpl w:val="D10A10D6"/>
    <w:lvl w:ilvl="0" w:tplc="E4D44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14B5"/>
    <w:multiLevelType w:val="hybridMultilevel"/>
    <w:tmpl w:val="438A5C26"/>
    <w:lvl w:ilvl="0" w:tplc="E4D443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804FE"/>
    <w:multiLevelType w:val="hybridMultilevel"/>
    <w:tmpl w:val="F3DE239C"/>
    <w:lvl w:ilvl="0" w:tplc="E4D4433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0C22C1"/>
    <w:multiLevelType w:val="hybridMultilevel"/>
    <w:tmpl w:val="992A7522"/>
    <w:lvl w:ilvl="0" w:tplc="12A257B0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EB"/>
    <w:rsid w:val="002A4890"/>
    <w:rsid w:val="00492CC9"/>
    <w:rsid w:val="005126FD"/>
    <w:rsid w:val="005476A9"/>
    <w:rsid w:val="005D692C"/>
    <w:rsid w:val="00697148"/>
    <w:rsid w:val="007812AB"/>
    <w:rsid w:val="0083795E"/>
    <w:rsid w:val="00850415"/>
    <w:rsid w:val="009838C3"/>
    <w:rsid w:val="00AD3485"/>
    <w:rsid w:val="00C328EB"/>
    <w:rsid w:val="00CF3AF7"/>
    <w:rsid w:val="00F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EB"/>
    <w:pPr>
      <w:ind w:left="720"/>
      <w:contextualSpacing/>
    </w:pPr>
  </w:style>
  <w:style w:type="table" w:styleId="TableGrid">
    <w:name w:val="Table Grid"/>
    <w:basedOn w:val="TableNormal"/>
    <w:uiPriority w:val="39"/>
    <w:rsid w:val="00C3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2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8EB"/>
    <w:pPr>
      <w:ind w:left="720"/>
      <w:contextualSpacing/>
    </w:pPr>
  </w:style>
  <w:style w:type="table" w:styleId="TableGrid">
    <w:name w:val="Table Grid"/>
    <w:basedOn w:val="TableNormal"/>
    <w:uiPriority w:val="39"/>
    <w:rsid w:val="00C3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2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8</cp:revision>
  <dcterms:created xsi:type="dcterms:W3CDTF">2022-10-12T11:44:00Z</dcterms:created>
  <dcterms:modified xsi:type="dcterms:W3CDTF">2022-10-12T13:59:00Z</dcterms:modified>
</cp:coreProperties>
</file>